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3C0" w:rsidRPr="009A249A" w:rsidRDefault="002913C0" w:rsidP="002913C0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2913C0" w:rsidRPr="009A249A" w:rsidRDefault="002913C0" w:rsidP="002913C0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2913C0" w:rsidRPr="009A249A" w:rsidRDefault="002913C0" w:rsidP="002913C0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2913C0" w:rsidRPr="009A249A" w:rsidRDefault="002913C0" w:rsidP="002913C0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913C0" w:rsidRPr="009A249A" w:rsidRDefault="002913C0" w:rsidP="002913C0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2913C0" w:rsidRPr="009A249A" w:rsidRDefault="002913C0" w:rsidP="002913C0">
      <w:pPr>
        <w:ind w:left="284"/>
        <w:rPr>
          <w:rFonts w:ascii="Times New Roman" w:hAnsi="Times New Roman"/>
          <w:sz w:val="28"/>
          <w:szCs w:val="28"/>
        </w:rPr>
      </w:pPr>
    </w:p>
    <w:p w:rsidR="002913C0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</w:rPr>
      </w:pPr>
    </w:p>
    <w:p w:rsidR="002913C0" w:rsidRPr="009A249A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</w:rPr>
      </w:pPr>
    </w:p>
    <w:p w:rsidR="002913C0" w:rsidRPr="009A249A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913C0" w:rsidRPr="009A249A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Контрольно-измерительные материалы</w:t>
      </w:r>
      <w:r w:rsidRPr="009A249A">
        <w:rPr>
          <w:rStyle w:val="FontStyle37"/>
          <w:b/>
          <w:sz w:val="28"/>
          <w:szCs w:val="28"/>
        </w:rPr>
        <w:t xml:space="preserve"> </w:t>
      </w:r>
    </w:p>
    <w:p w:rsidR="002913C0" w:rsidRPr="009A249A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>по</w:t>
      </w:r>
      <w:r>
        <w:rPr>
          <w:rStyle w:val="FontStyle37"/>
          <w:b/>
          <w:sz w:val="28"/>
          <w:szCs w:val="28"/>
        </w:rPr>
        <w:t xml:space="preserve"> о</w:t>
      </w:r>
      <w:r w:rsidRPr="00C44AFB">
        <w:rPr>
          <w:rStyle w:val="FontStyle37"/>
          <w:b/>
          <w:sz w:val="28"/>
          <w:szCs w:val="28"/>
        </w:rPr>
        <w:t>бщепрофессиональн</w:t>
      </w:r>
      <w:r>
        <w:rPr>
          <w:rStyle w:val="FontStyle37"/>
          <w:b/>
          <w:sz w:val="28"/>
          <w:szCs w:val="28"/>
        </w:rPr>
        <w:t>ой</w:t>
      </w:r>
      <w:r w:rsidRPr="009A249A">
        <w:rPr>
          <w:rStyle w:val="FontStyle37"/>
          <w:b/>
          <w:sz w:val="28"/>
          <w:szCs w:val="28"/>
        </w:rPr>
        <w:t xml:space="preserve"> </w:t>
      </w:r>
      <w:r w:rsidRPr="009A249A">
        <w:rPr>
          <w:rFonts w:ascii="Times New Roman" w:hAnsi="Times New Roman"/>
          <w:b/>
          <w:sz w:val="28"/>
          <w:szCs w:val="28"/>
        </w:rPr>
        <w:t xml:space="preserve">дисциплине </w:t>
      </w:r>
    </w:p>
    <w:p w:rsidR="00977F7B" w:rsidRDefault="00977F7B" w:rsidP="00977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34"/>
          <w:sz w:val="28"/>
          <w:szCs w:val="28"/>
        </w:rPr>
      </w:pPr>
      <w:r w:rsidRPr="009A249A">
        <w:rPr>
          <w:rStyle w:val="FontStyle34"/>
          <w:sz w:val="28"/>
          <w:szCs w:val="28"/>
        </w:rPr>
        <w:t>«</w:t>
      </w:r>
      <w:r>
        <w:rPr>
          <w:rStyle w:val="FontStyle34"/>
          <w:sz w:val="28"/>
          <w:szCs w:val="28"/>
        </w:rPr>
        <w:t>Основы м</w:t>
      </w:r>
      <w:r w:rsidRPr="00000A12">
        <w:rPr>
          <w:rStyle w:val="FontStyle34"/>
          <w:sz w:val="28"/>
          <w:szCs w:val="28"/>
        </w:rPr>
        <w:t>икробиологи</w:t>
      </w:r>
      <w:r>
        <w:rPr>
          <w:rStyle w:val="FontStyle34"/>
          <w:sz w:val="28"/>
          <w:szCs w:val="28"/>
        </w:rPr>
        <w:t>и</w:t>
      </w:r>
      <w:r w:rsidRPr="00000A12">
        <w:rPr>
          <w:rStyle w:val="FontStyle34"/>
          <w:sz w:val="28"/>
          <w:szCs w:val="28"/>
        </w:rPr>
        <w:t>, санитари</w:t>
      </w:r>
      <w:r>
        <w:rPr>
          <w:rStyle w:val="FontStyle34"/>
          <w:sz w:val="28"/>
          <w:szCs w:val="28"/>
        </w:rPr>
        <w:t>и</w:t>
      </w:r>
      <w:r w:rsidRPr="00000A12">
        <w:rPr>
          <w:rStyle w:val="FontStyle34"/>
          <w:sz w:val="28"/>
          <w:szCs w:val="28"/>
        </w:rPr>
        <w:t xml:space="preserve"> и гигиен</w:t>
      </w:r>
      <w:r>
        <w:rPr>
          <w:rStyle w:val="FontStyle34"/>
          <w:sz w:val="28"/>
          <w:szCs w:val="28"/>
        </w:rPr>
        <w:t>ы</w:t>
      </w:r>
      <w:r w:rsidRPr="00000A12">
        <w:rPr>
          <w:rStyle w:val="FontStyle34"/>
          <w:sz w:val="28"/>
          <w:szCs w:val="28"/>
        </w:rPr>
        <w:t xml:space="preserve"> </w:t>
      </w:r>
    </w:p>
    <w:p w:rsidR="00977F7B" w:rsidRPr="0033031C" w:rsidRDefault="00977F7B" w:rsidP="00977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bCs/>
          <w:sz w:val="28"/>
          <w:szCs w:val="28"/>
        </w:rPr>
      </w:pPr>
      <w:r w:rsidRPr="0033031C">
        <w:rPr>
          <w:rStyle w:val="FontStyle37"/>
          <w:b/>
          <w:bCs/>
          <w:sz w:val="28"/>
          <w:szCs w:val="28"/>
        </w:rPr>
        <w:t>в пищевом производстве»</w:t>
      </w:r>
    </w:p>
    <w:p w:rsidR="00977F7B" w:rsidRPr="0033031C" w:rsidRDefault="00977F7B" w:rsidP="00977F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sz w:val="28"/>
          <w:szCs w:val="28"/>
        </w:rPr>
      </w:pPr>
    </w:p>
    <w:p w:rsidR="00313DB5" w:rsidRPr="00313DB5" w:rsidRDefault="00313DB5" w:rsidP="00313DB5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313DB5">
        <w:rPr>
          <w:rFonts w:ascii="Times New Roman" w:hAnsi="Times New Roman" w:cs="Times New Roman"/>
          <w:iCs/>
          <w:sz w:val="28"/>
          <w:szCs w:val="28"/>
        </w:rPr>
        <w:t xml:space="preserve">для  </w:t>
      </w:r>
      <w:r w:rsidRPr="00313DB5">
        <w:rPr>
          <w:rFonts w:ascii="Times New Roman" w:hAnsi="Times New Roman" w:cs="Times New Roman"/>
          <w:sz w:val="28"/>
          <w:szCs w:val="28"/>
        </w:rPr>
        <w:t xml:space="preserve">профессии </w:t>
      </w:r>
    </w:p>
    <w:p w:rsidR="00313DB5" w:rsidRPr="00313DB5" w:rsidRDefault="005F37BF" w:rsidP="00313DB5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5F37BF">
        <w:rPr>
          <w:rFonts w:ascii="Times New Roman" w:eastAsia="Times New Roman" w:hAnsi="Times New Roman" w:cs="Times New Roman"/>
          <w:sz w:val="28"/>
          <w:szCs w:val="28"/>
        </w:rPr>
        <w:t xml:space="preserve">19.01.04 </w:t>
      </w:r>
      <w:r w:rsidR="00313DB5" w:rsidRPr="00313DB5">
        <w:rPr>
          <w:rFonts w:ascii="Times New Roman" w:hAnsi="Times New Roman" w:cs="Times New Roman"/>
          <w:sz w:val="28"/>
          <w:szCs w:val="28"/>
        </w:rPr>
        <w:t>Пекарь</w:t>
      </w:r>
    </w:p>
    <w:p w:rsidR="002913C0" w:rsidRPr="009A249A" w:rsidRDefault="002913C0" w:rsidP="002913C0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2913C0" w:rsidRPr="009A249A" w:rsidRDefault="002913C0" w:rsidP="002913C0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2913C0" w:rsidRDefault="002913C0" w:rsidP="002913C0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913C0" w:rsidRDefault="002913C0" w:rsidP="002913C0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913C0" w:rsidRDefault="002913C0" w:rsidP="002913C0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913C0" w:rsidRDefault="002913C0" w:rsidP="002913C0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913C0" w:rsidRPr="009A249A" w:rsidRDefault="002913C0" w:rsidP="002913C0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2913C0" w:rsidRDefault="002913C0" w:rsidP="002913C0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2913C0" w:rsidRDefault="002913C0" w:rsidP="002913C0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2913C0" w:rsidRDefault="002913C0" w:rsidP="002913C0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2913C0" w:rsidRPr="009A249A" w:rsidRDefault="002913C0" w:rsidP="002913C0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</w:t>
      </w:r>
      <w:r w:rsidR="0079087D">
        <w:rPr>
          <w:rFonts w:ascii="Times New Roman" w:hAnsi="Times New Roman"/>
          <w:bCs/>
          <w:sz w:val="28"/>
          <w:szCs w:val="28"/>
        </w:rPr>
        <w:t>20</w:t>
      </w:r>
      <w:r w:rsidRPr="009A249A">
        <w:rPr>
          <w:rFonts w:ascii="Times New Roman" w:hAnsi="Times New Roman"/>
          <w:bCs/>
          <w:sz w:val="28"/>
          <w:szCs w:val="28"/>
        </w:rPr>
        <w:t xml:space="preserve"> г.</w:t>
      </w:r>
    </w:p>
    <w:p w:rsidR="00977F7B" w:rsidRPr="00E44698" w:rsidRDefault="002913C0" w:rsidP="00313DB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Контрольно-измерительные материалы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 </w:t>
      </w:r>
      <w:r>
        <w:rPr>
          <w:rFonts w:ascii="Times New Roman" w:hAnsi="Times New Roman"/>
          <w:sz w:val="28"/>
          <w:szCs w:val="28"/>
        </w:rPr>
        <w:t xml:space="preserve">рабочей программы общепрофессиональной дисциплины </w:t>
      </w:r>
      <w:r w:rsidR="00977F7B" w:rsidRPr="0033031C">
        <w:rPr>
          <w:rFonts w:ascii="Times New Roman" w:hAnsi="Times New Roman"/>
          <w:sz w:val="28"/>
          <w:szCs w:val="28"/>
        </w:rPr>
        <w:t>«Основы микробиологии, санитарии и гигиены</w:t>
      </w:r>
      <w:r w:rsidR="00977F7B">
        <w:rPr>
          <w:rFonts w:ascii="Times New Roman" w:hAnsi="Times New Roman"/>
          <w:sz w:val="28"/>
          <w:szCs w:val="28"/>
        </w:rPr>
        <w:t xml:space="preserve"> </w:t>
      </w:r>
      <w:r w:rsidR="00977F7B" w:rsidRPr="0033031C">
        <w:rPr>
          <w:rFonts w:ascii="Times New Roman" w:hAnsi="Times New Roman"/>
          <w:sz w:val="28"/>
          <w:szCs w:val="28"/>
        </w:rPr>
        <w:t>в пищевом производстве»</w:t>
      </w:r>
      <w:r w:rsidR="00977F7B">
        <w:rPr>
          <w:rFonts w:ascii="Times New Roman" w:hAnsi="Times New Roman"/>
          <w:sz w:val="28"/>
          <w:szCs w:val="28"/>
        </w:rPr>
        <w:t xml:space="preserve"> </w:t>
      </w:r>
      <w:r w:rsidR="00313DB5">
        <w:rPr>
          <w:rFonts w:ascii="Times New Roman" w:hAnsi="Times New Roman"/>
          <w:sz w:val="28"/>
          <w:szCs w:val="28"/>
        </w:rPr>
        <w:t>по</w:t>
      </w:r>
      <w:r w:rsidR="00313DB5" w:rsidRPr="00313DB5">
        <w:rPr>
          <w:rFonts w:ascii="Times New Roman" w:hAnsi="Times New Roman"/>
          <w:sz w:val="28"/>
          <w:szCs w:val="28"/>
        </w:rPr>
        <w:t xml:space="preserve">  профессии среднего профессионального образования </w:t>
      </w:r>
      <w:r w:rsidR="005F37BF" w:rsidRPr="005F37BF">
        <w:rPr>
          <w:rFonts w:ascii="Times New Roman" w:hAnsi="Times New Roman"/>
          <w:sz w:val="28"/>
          <w:szCs w:val="28"/>
        </w:rPr>
        <w:t xml:space="preserve">19.01.04 </w:t>
      </w:r>
      <w:r w:rsidR="00313DB5" w:rsidRPr="00313DB5">
        <w:rPr>
          <w:rFonts w:ascii="Times New Roman" w:hAnsi="Times New Roman"/>
          <w:sz w:val="28"/>
          <w:szCs w:val="28"/>
        </w:rPr>
        <w:t>Пекарь</w:t>
      </w:r>
      <w:r w:rsidR="00977F7B">
        <w:rPr>
          <w:rFonts w:ascii="Times New Roman" w:hAnsi="Times New Roman"/>
          <w:sz w:val="28"/>
          <w:szCs w:val="28"/>
        </w:rPr>
        <w:t>.</w:t>
      </w:r>
    </w:p>
    <w:p w:rsidR="002913C0" w:rsidRPr="00E44698" w:rsidRDefault="002913C0" w:rsidP="00977F7B">
      <w:pPr>
        <w:spacing w:after="0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</w:p>
    <w:p w:rsidR="002913C0" w:rsidRPr="00E44698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sz w:val="28"/>
          <w:szCs w:val="28"/>
        </w:rPr>
        <w:t>Организация-разработчик: Г</w:t>
      </w:r>
      <w:r>
        <w:rPr>
          <w:rFonts w:ascii="Times New Roman" w:hAnsi="Times New Roman"/>
          <w:sz w:val="28"/>
          <w:szCs w:val="28"/>
        </w:rPr>
        <w:t>А</w:t>
      </w:r>
      <w:r w:rsidRPr="00E44698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МО </w:t>
      </w:r>
      <w:r w:rsidRPr="00E44698">
        <w:rPr>
          <w:rFonts w:ascii="Times New Roman" w:hAnsi="Times New Roman"/>
          <w:sz w:val="28"/>
          <w:szCs w:val="28"/>
        </w:rPr>
        <w:t>СПО «Мурманский строительный колледж им. Н.Е. Момота»</w:t>
      </w:r>
    </w:p>
    <w:p w:rsidR="002913C0" w:rsidRPr="00E44698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2913C0" w:rsidRPr="00E44698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Pr="00E44698">
        <w:rPr>
          <w:rFonts w:ascii="Times New Roman" w:hAnsi="Times New Roman"/>
          <w:sz w:val="28"/>
          <w:szCs w:val="28"/>
        </w:rPr>
        <w:t>:</w:t>
      </w:r>
    </w:p>
    <w:p w:rsidR="002913C0" w:rsidRPr="00E44698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2913C0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Лобода Е.А</w:t>
      </w:r>
      <w:r w:rsidRPr="00E44698">
        <w:rPr>
          <w:rFonts w:ascii="Times New Roman" w:hAnsi="Times New Roman"/>
          <w:sz w:val="28"/>
          <w:szCs w:val="28"/>
        </w:rPr>
        <w:t>., преподаватель Мурманского строительного колледжа</w:t>
      </w:r>
    </w:p>
    <w:p w:rsidR="002913C0" w:rsidRPr="00E44698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2913C0" w:rsidRPr="00E44698" w:rsidRDefault="002913C0" w:rsidP="00291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2913C0" w:rsidRPr="00617015" w:rsidTr="002B26C6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79087D" w:rsidRPr="00617015" w:rsidTr="00733061">
              <w:tc>
                <w:tcPr>
                  <w:tcW w:w="5104" w:type="dxa"/>
                </w:tcPr>
                <w:p w:rsidR="0079087D" w:rsidRPr="00E44698" w:rsidRDefault="0079087D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79087D" w:rsidRPr="00E44698" w:rsidRDefault="0079087D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13C0" w:rsidRPr="00313DB5" w:rsidRDefault="002913C0" w:rsidP="002B26C6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2913C0" w:rsidRPr="00E44698" w:rsidRDefault="002913C0" w:rsidP="002B26C6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2913C0" w:rsidRDefault="002913C0" w:rsidP="002913C0">
      <w:pPr>
        <w:jc w:val="right"/>
        <w:rPr>
          <w:b/>
          <w:sz w:val="44"/>
          <w:szCs w:val="44"/>
        </w:rPr>
      </w:pPr>
    </w:p>
    <w:p w:rsidR="00313DB5" w:rsidRDefault="00313D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913C0" w:rsidRDefault="002913C0" w:rsidP="002913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2913C0" w:rsidRDefault="002913C0" w:rsidP="002913C0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A3766">
        <w:rPr>
          <w:rFonts w:ascii="Times New Roman" w:hAnsi="Times New Roman"/>
          <w:sz w:val="28"/>
          <w:szCs w:val="28"/>
        </w:rPr>
        <w:t xml:space="preserve">Материалы для </w:t>
      </w:r>
      <w:r>
        <w:rPr>
          <w:rFonts w:ascii="Times New Roman" w:hAnsi="Times New Roman"/>
          <w:sz w:val="28"/>
          <w:szCs w:val="28"/>
        </w:rPr>
        <w:t>текущего</w:t>
      </w:r>
      <w:r w:rsidRPr="005A3766">
        <w:rPr>
          <w:rFonts w:ascii="Times New Roman" w:hAnsi="Times New Roman"/>
          <w:sz w:val="28"/>
          <w:szCs w:val="28"/>
        </w:rPr>
        <w:t xml:space="preserve"> контроля знаний</w:t>
      </w:r>
      <w:r>
        <w:rPr>
          <w:rFonts w:ascii="Times New Roman" w:hAnsi="Times New Roman"/>
          <w:sz w:val="28"/>
          <w:szCs w:val="28"/>
        </w:rPr>
        <w:t>.</w:t>
      </w:r>
    </w:p>
    <w:p w:rsidR="002913C0" w:rsidRDefault="002913C0" w:rsidP="002913C0">
      <w:pPr>
        <w:pStyle w:val="a7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A3766">
        <w:rPr>
          <w:rFonts w:ascii="Times New Roman" w:hAnsi="Times New Roman"/>
          <w:sz w:val="28"/>
          <w:szCs w:val="28"/>
        </w:rPr>
        <w:t xml:space="preserve">Материалы для </w:t>
      </w:r>
      <w:r>
        <w:rPr>
          <w:rFonts w:ascii="Times New Roman" w:hAnsi="Times New Roman"/>
          <w:sz w:val="28"/>
          <w:szCs w:val="28"/>
        </w:rPr>
        <w:t>проведения промежуточной</w:t>
      </w:r>
      <w:r w:rsidRPr="005A37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аттестации.</w:t>
      </w:r>
    </w:p>
    <w:p w:rsidR="002913C0" w:rsidRDefault="002913C0" w:rsidP="002913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913C0" w:rsidRPr="0022124A" w:rsidRDefault="002913C0" w:rsidP="002913C0">
      <w:pPr>
        <w:tabs>
          <w:tab w:val="num" w:pos="0"/>
        </w:tabs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2124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  <w:r>
        <w:rPr>
          <w:rStyle w:val="a6"/>
          <w:rFonts w:ascii="Times New Roman" w:hAnsi="Times New Roman"/>
          <w:b/>
          <w:sz w:val="28"/>
          <w:szCs w:val="28"/>
        </w:rPr>
        <w:footnoteReference w:id="1"/>
      </w:r>
    </w:p>
    <w:p w:rsidR="00977F7B" w:rsidRPr="009B1977" w:rsidRDefault="00977F7B" w:rsidP="00977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B1977">
        <w:rPr>
          <w:rFonts w:ascii="Times New Roman" w:hAnsi="Times New Roman" w:cs="Times New Roman"/>
          <w:sz w:val="28"/>
          <w:szCs w:val="28"/>
        </w:rPr>
        <w:t>проверка знаний и умений по общепрофессиональной дисциплине «</w:t>
      </w:r>
      <w:r>
        <w:rPr>
          <w:rFonts w:ascii="Times New Roman" w:hAnsi="Times New Roman" w:cs="Times New Roman"/>
          <w:sz w:val="28"/>
          <w:szCs w:val="28"/>
        </w:rPr>
        <w:t>Основы м</w:t>
      </w:r>
      <w:r w:rsidRPr="009B1977">
        <w:rPr>
          <w:rFonts w:ascii="Times New Roman" w:hAnsi="Times New Roman" w:cs="Times New Roman"/>
          <w:sz w:val="28"/>
          <w:szCs w:val="28"/>
        </w:rPr>
        <w:t>икробиологии, санитарии и гигиены в пищевом производстве».</w:t>
      </w:r>
    </w:p>
    <w:p w:rsidR="00977F7B" w:rsidRPr="009B1977" w:rsidRDefault="00977F7B" w:rsidP="00977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977">
        <w:rPr>
          <w:rFonts w:ascii="Times New Roman" w:hAnsi="Times New Roman" w:cs="Times New Roman"/>
          <w:sz w:val="28"/>
          <w:szCs w:val="28"/>
        </w:rPr>
        <w:t>Предметом оценки служат умения и знания, предусмотренные ФГОС по общепрофессиональной дисциплине «</w:t>
      </w:r>
      <w:r>
        <w:rPr>
          <w:rFonts w:ascii="Times New Roman" w:hAnsi="Times New Roman" w:cs="Times New Roman"/>
          <w:sz w:val="28"/>
          <w:szCs w:val="28"/>
        </w:rPr>
        <w:t>Основы м</w:t>
      </w:r>
      <w:r w:rsidRPr="009B1977">
        <w:rPr>
          <w:rFonts w:ascii="Times New Roman" w:hAnsi="Times New Roman" w:cs="Times New Roman"/>
          <w:sz w:val="28"/>
          <w:szCs w:val="28"/>
        </w:rPr>
        <w:t>икробиологии, санитарии и гигиены в пищевом производстве», направленные на формирование общих и профессиональных компетенций.</w:t>
      </w:r>
    </w:p>
    <w:p w:rsidR="00977F7B" w:rsidRPr="00977F7B" w:rsidRDefault="00977F7B" w:rsidP="00977F7B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7F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КИМ</w:t>
      </w:r>
    </w:p>
    <w:p w:rsidR="00977F7B" w:rsidRP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977F7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Материалы для текущего контроля знаний.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Формами текущего контроля знаний по дисциплине являются: компьютерное тестирование, проверка выполнения домашней самостоятельной работы. Текущий контроль по дисциплине проводится в пределах учебного времени, отведенного на изучение дисциплины.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создания и проведения компьютерного тестирования используется программа </w:t>
      </w:r>
      <w:proofErr w:type="spellStart"/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MyTest</w:t>
      </w:r>
      <w:proofErr w:type="spellEnd"/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Зачёт проводится в компьютерном классе, на него отводится 15-20 мин.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Зачет оценивается по 5-ти балльной системе. Оценка студента вычисляется по баллам, ему необходимо набрать минимальный процент баллов: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           Оценка «5» - 85 %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           Оценка «4» - 70 %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           Оценка «3» - 50 %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           Оценка «2» - 0 %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            Оценка «1» - 0 %</w:t>
      </w:r>
    </w:p>
    <w:p w:rsidR="00977F7B" w:rsidRPr="00977F7B" w:rsidRDefault="00977F7B" w:rsidP="00977F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Уровень оценки в процентах задаётся в редакторе.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7F7B" w:rsidRP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1 Тема 1, 2. </w:t>
      </w:r>
    </w:p>
    <w:p w:rsidR="00977F7B" w:rsidRP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один из 4 вариантов ответа</w:t>
      </w:r>
    </w:p>
    <w:p w:rsidR="00977F7B" w:rsidRP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hAnsi="Times New Roman" w:cs="Times New Roman"/>
          <w:color w:val="000000" w:themeColor="text1"/>
          <w:sz w:val="28"/>
          <w:szCs w:val="28"/>
        </w:rPr>
        <w:t>1. Бациллы - это ...</w:t>
      </w:r>
    </w:p>
    <w:p w:rsidR="00977F7B" w:rsidRP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F7B">
        <w:rPr>
          <w:rFonts w:ascii="Times New Roman" w:hAnsi="Times New Roman" w:cs="Times New Roman"/>
          <w:color w:val="000000" w:themeColor="text1"/>
          <w:sz w:val="28"/>
          <w:szCs w:val="28"/>
        </w:rPr>
        <w:t>1) одноклеточные микроорганизмы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спиралевидные бактерии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2. Палочковидную форму имеют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микрококки, диплококки, стафилококки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спириллы, спирохеты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серобактерии, железобактерии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4) бациллы,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клостридии</w:t>
      </w:r>
      <w:proofErr w:type="spellEnd"/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3. Диплококки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парные кокки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lastRenderedPageBreak/>
        <w:t>3) скопление кокков в виде виноградной грозди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цепочка из кокков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4. Капсула у бактерий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5. Нитевидную форму имеют 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микрококки, диплококки, стафилококки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спириллы, спирохеты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серобактерии, железобактерии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4) бациллы,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клостридии</w:t>
      </w:r>
      <w:proofErr w:type="spellEnd"/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Диплобактерии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парные палочки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цепочка из кокков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7. Цитоплазма у бактерий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Клостридии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одноклеточные микроорганизмы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спорообразующие аэробные, палочковидные 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спорообразующие анаэробные, палочковидные 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спиралевидные бактерии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9. Форму шара имеют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микрококки, диплококки, стафилококки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спириллы, спирохеты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серобактерии, железобактерии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4) бациллы,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клостридии</w:t>
      </w:r>
      <w:proofErr w:type="spellEnd"/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10. Стафилококки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парные кокки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lastRenderedPageBreak/>
        <w:t>4) цепочка из кокков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Нуклеоид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(ядро) бактерий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Стрептококки - это ...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12. Выберите один из 4 вариантов ответа: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парные палочки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микрококки, расположенные одиночно и беспорядочно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скопление кокков в виде виноградной грозди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цепочка из кокков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13. Клеточная стенка у бактерий - это ...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1) внутреннее содержание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2) слизистый слой, предохраняющий бактериальную клетку от фагоцитов и действия антител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3) тонкая плёнка, в которой заключено содержимое бактериальной клетки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4) плотный хроматиновый тяж в центре бактерии</w:t>
      </w:r>
    </w:p>
    <w:p w:rsidR="00977F7B" w:rsidRPr="00CA2037" w:rsidRDefault="00977F7B" w:rsidP="00977F7B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Эталон ответов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735"/>
        <w:gridCol w:w="735"/>
        <w:gridCol w:w="735"/>
        <w:gridCol w:w="735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977F7B" w:rsidRPr="00D0543C" w:rsidTr="00102605">
        <w:trPr>
          <w:jc w:val="center"/>
        </w:trPr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977F7B" w:rsidRPr="00D0543C" w:rsidTr="00102605">
        <w:trPr>
          <w:jc w:val="center"/>
        </w:trPr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4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5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977F7B" w:rsidRDefault="00977F7B" w:rsidP="00977F7B">
      <w:pPr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30E0">
        <w:rPr>
          <w:rFonts w:ascii="Times New Roman" w:hAnsi="Times New Roman"/>
          <w:sz w:val="28"/>
          <w:szCs w:val="28"/>
        </w:rPr>
        <w:t xml:space="preserve">Раздел 1 Тема 3, 4, 5. 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1. Паразиты для своего питания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воспринимают углерод только из готовых органических веществ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используют мёртвые органические субстраты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3) не нуждаются в готовых органических веществах, а создают их </w:t>
      </w:r>
      <w:proofErr w:type="gramStart"/>
      <w:r w:rsidRPr="005830E0">
        <w:rPr>
          <w:rStyle w:val="c1"/>
          <w:sz w:val="28"/>
          <w:szCs w:val="28"/>
        </w:rPr>
        <w:t>из</w:t>
      </w:r>
      <w:proofErr w:type="gramEnd"/>
      <w:r w:rsidRPr="005830E0">
        <w:rPr>
          <w:rStyle w:val="c1"/>
          <w:sz w:val="28"/>
          <w:szCs w:val="28"/>
        </w:rPr>
        <w:t xml:space="preserve"> неорганических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используют живые ткани организма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2. Сапрофиты для своего питания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воспринимают углерод только из готовых органических веществ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используют мёртвые органические субстраты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3) не нуждаются в готовых органических веществах, а создают их </w:t>
      </w:r>
      <w:proofErr w:type="gramStart"/>
      <w:r w:rsidRPr="005830E0">
        <w:rPr>
          <w:rStyle w:val="c1"/>
          <w:sz w:val="28"/>
          <w:szCs w:val="28"/>
        </w:rPr>
        <w:t>из</w:t>
      </w:r>
      <w:proofErr w:type="gramEnd"/>
      <w:r w:rsidRPr="005830E0">
        <w:rPr>
          <w:rStyle w:val="c1"/>
          <w:sz w:val="28"/>
          <w:szCs w:val="28"/>
        </w:rPr>
        <w:t xml:space="preserve"> неорганических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используют живые ткани организма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3. </w:t>
      </w:r>
      <w:proofErr w:type="spellStart"/>
      <w:r w:rsidRPr="005830E0">
        <w:rPr>
          <w:rStyle w:val="c1"/>
          <w:sz w:val="28"/>
          <w:szCs w:val="28"/>
        </w:rPr>
        <w:t>Аутотрофы</w:t>
      </w:r>
      <w:proofErr w:type="spellEnd"/>
      <w:r w:rsidRPr="005830E0">
        <w:rPr>
          <w:rStyle w:val="c1"/>
          <w:sz w:val="28"/>
          <w:szCs w:val="28"/>
        </w:rPr>
        <w:t xml:space="preserve">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воспринимают углерод только из готовых органических веществ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используют мёртвые органические субстраты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lastRenderedPageBreak/>
        <w:t xml:space="preserve">3) не нуждаются в готовых органических веществах, а создают их </w:t>
      </w:r>
      <w:proofErr w:type="gramStart"/>
      <w:r w:rsidRPr="005830E0">
        <w:rPr>
          <w:rStyle w:val="c1"/>
          <w:sz w:val="28"/>
          <w:szCs w:val="28"/>
        </w:rPr>
        <w:t>из</w:t>
      </w:r>
      <w:proofErr w:type="gramEnd"/>
      <w:r w:rsidRPr="005830E0">
        <w:rPr>
          <w:rStyle w:val="c1"/>
          <w:sz w:val="28"/>
          <w:szCs w:val="28"/>
        </w:rPr>
        <w:t xml:space="preserve"> неорганических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используют живые ткани организма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4. Гетеротрофы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воспринимают углерод только из готовых органических веществ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используют мёртвые органические субстраты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3) не нуждаются в готовых органических веществах, а создают их </w:t>
      </w:r>
      <w:proofErr w:type="gramStart"/>
      <w:r w:rsidRPr="005830E0">
        <w:rPr>
          <w:rStyle w:val="c1"/>
          <w:sz w:val="28"/>
          <w:szCs w:val="28"/>
        </w:rPr>
        <w:t>из</w:t>
      </w:r>
      <w:proofErr w:type="gramEnd"/>
      <w:r w:rsidRPr="005830E0">
        <w:rPr>
          <w:rStyle w:val="c1"/>
          <w:sz w:val="28"/>
          <w:szCs w:val="28"/>
        </w:rPr>
        <w:t xml:space="preserve"> неорганических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используют живые ткани организма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5. Бактерии размножаются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простым поперечным делением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почкованием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половым путём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спорами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6. Актиномицеты (лучистые грибы) размножаются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простым поперечным делением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почкованием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 путём фрагментации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спорами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7. Плазмолиз - это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обезвоживание и сморщивание бактериальной клетки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набухание и разрыв бактериальной клетки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нормальное состояние бактериальной клетки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когда цитоплазма тесно примыкает к оболочке и клетка находится в состоянии напряжения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8. Аэробные микробы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1) </w:t>
      </w:r>
      <w:proofErr w:type="gramStart"/>
      <w:r w:rsidRPr="005830E0">
        <w:rPr>
          <w:rStyle w:val="c1"/>
          <w:sz w:val="28"/>
          <w:szCs w:val="28"/>
        </w:rPr>
        <w:t>способны</w:t>
      </w:r>
      <w:proofErr w:type="gramEnd"/>
      <w:r w:rsidRPr="005830E0">
        <w:rPr>
          <w:rStyle w:val="c1"/>
          <w:sz w:val="28"/>
          <w:szCs w:val="28"/>
        </w:rPr>
        <w:t xml:space="preserve"> жить при отсутствии атмосферного кислорода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нуждаются в очень ограниченном количестве кислорода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размножаются как в присутствии, так и в отсутствие кислорода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используют для дыхания молекулярный кислород воздуха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9. Анаэробные микробы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1) </w:t>
      </w:r>
      <w:proofErr w:type="gramStart"/>
      <w:r w:rsidRPr="005830E0">
        <w:rPr>
          <w:rStyle w:val="c1"/>
          <w:sz w:val="28"/>
          <w:szCs w:val="28"/>
        </w:rPr>
        <w:t>способны</w:t>
      </w:r>
      <w:proofErr w:type="gramEnd"/>
      <w:r w:rsidRPr="005830E0">
        <w:rPr>
          <w:rStyle w:val="c1"/>
          <w:sz w:val="28"/>
          <w:szCs w:val="28"/>
        </w:rPr>
        <w:t xml:space="preserve"> жить при отсутствии атмосферного кислорода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нуждаются в очень ограниченном количестве кислорода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размножаются как в присутствии, так и в отсутствие кислорода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4) </w:t>
      </w:r>
      <w:proofErr w:type="gramStart"/>
      <w:r w:rsidRPr="005830E0">
        <w:rPr>
          <w:rStyle w:val="c1"/>
          <w:sz w:val="28"/>
          <w:szCs w:val="28"/>
        </w:rPr>
        <w:t>способны</w:t>
      </w:r>
      <w:proofErr w:type="gramEnd"/>
      <w:r w:rsidRPr="005830E0">
        <w:rPr>
          <w:rStyle w:val="c1"/>
          <w:sz w:val="28"/>
          <w:szCs w:val="28"/>
        </w:rPr>
        <w:t xml:space="preserve"> жить в отсутствии атмосферного кислорода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10. Оптимум -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верхний предел температуры, дальнейшее её повышение ведёт к гибели микроба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lastRenderedPageBreak/>
        <w:t>2) нижняя температурная граница, за пределами которой развитие микроба прекращается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наиболее благоприятная для жизнедеятельности микроба температура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11. Минимум -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верхний предел температуры, дальнейшее её повышение ведёт к гибели микроба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нижняя температурная граница, за пределами которой развитие микроба прекращается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наиболее благоприятная для жизнедеятельности микроба температура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12. Максимум -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верхний предел температуры, дальнейшее её повышение ведёт к гибели микроба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нижняя температурная граница, за пределами которой развитие микроба прекращается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наиболее благоприятная для жизнедеятельности микроба температура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13. Высушивание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вызывает обезвоживание цитоплазмы и денатурацию белков микробной клетки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2) в цитоплазме бактерий, под его действием образуются </w:t>
      </w:r>
      <w:proofErr w:type="spellStart"/>
      <w:r w:rsidRPr="005830E0">
        <w:rPr>
          <w:rStyle w:val="c1"/>
          <w:sz w:val="28"/>
          <w:szCs w:val="28"/>
        </w:rPr>
        <w:t>кавитационные</w:t>
      </w:r>
      <w:proofErr w:type="spellEnd"/>
      <w:r w:rsidRPr="005830E0">
        <w:rPr>
          <w:rStyle w:val="c1"/>
          <w:sz w:val="28"/>
          <w:szCs w:val="28"/>
        </w:rPr>
        <w:t xml:space="preserve"> полости (пузырьки), заполненные парами жидкости, что приводит к разрушению микробных клеток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в малых дозах стимулирует размножение микробов, а в больших дозах и при длительной экспозиции убивает их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нарушает синтез белка, подавляет ферменты бактерий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14. Ультразвук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2"/>
          <w:rFonts w:eastAsia="Calibri"/>
          <w:sz w:val="28"/>
          <w:szCs w:val="28"/>
        </w:rPr>
        <w:t>Выберите один из 4 вариантов ответа: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вызывает обезвоживание цитоплазмы и денатурацию белков микробной клетки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2) в цитоплазме бактерий, под его действием образуются </w:t>
      </w:r>
      <w:proofErr w:type="spellStart"/>
      <w:r w:rsidRPr="005830E0">
        <w:rPr>
          <w:rStyle w:val="c1"/>
          <w:sz w:val="28"/>
          <w:szCs w:val="28"/>
        </w:rPr>
        <w:t>кавитационные</w:t>
      </w:r>
      <w:proofErr w:type="spellEnd"/>
      <w:r w:rsidRPr="005830E0">
        <w:rPr>
          <w:rStyle w:val="c1"/>
          <w:sz w:val="28"/>
          <w:szCs w:val="28"/>
        </w:rPr>
        <w:t xml:space="preserve"> полости (пузырьки), заполненные парами жидкости, что приводит к разрушению микробных клеток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в малых дозах стимулирует размножение микробов, а в больших дозах и при длительной экспозиции убивает их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нарушает синтез белка, подавляет ферменты бактерии.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15. Лучи Рентгена ... 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вызывает обезвоживание цитоплазмы и денатурацию белков микробной клетки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lastRenderedPageBreak/>
        <w:t xml:space="preserve">2) в цитоплазме бактерий, под его действием образуются </w:t>
      </w:r>
      <w:proofErr w:type="spellStart"/>
      <w:r w:rsidRPr="005830E0">
        <w:rPr>
          <w:rStyle w:val="c1"/>
          <w:sz w:val="28"/>
          <w:szCs w:val="28"/>
        </w:rPr>
        <w:t>кавитационные</w:t>
      </w:r>
      <w:proofErr w:type="spellEnd"/>
      <w:r w:rsidRPr="005830E0">
        <w:rPr>
          <w:rStyle w:val="c1"/>
          <w:sz w:val="28"/>
          <w:szCs w:val="28"/>
        </w:rPr>
        <w:t xml:space="preserve"> полости (пузырьки), заполненные парами жидкости, что приводит к разрушению микробных клеток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в малых дозах стимулирует размножение микробов, а в больших дозах и при длительной экспозиции убивает их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нарушает синтез белка, подавляет ферменты бактерий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16. Пастеризация - это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2"/>
          <w:rFonts w:eastAsia="Calibri"/>
          <w:sz w:val="28"/>
          <w:szCs w:val="28"/>
        </w:rPr>
        <w:t>Выберите один из 4 вариантов ответа: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1) обеззараживание объекта при 65 - 95 градусах в течение нескольких минут 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дробная стерилизация, при которой материал прогревают в течение 2-7 дней на водяной бане при 56 - 75 градусах по 30-60 минут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комплекс мероприятий, направленных на обеззараживание объектов внешней среды, обсеменённых патогенной микрофлорой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уничтожение микробов с помощью химических дезинфицирующих веществ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17. Стерилизацию используют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2"/>
          <w:rFonts w:eastAsia="Calibri"/>
          <w:sz w:val="28"/>
          <w:szCs w:val="28"/>
        </w:rPr>
        <w:t>Выберите один из 4 вариантов ответа: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для стерилизации веществ, разрушающихся при высокой температуре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для обеззараживания молока и других пищевых продуктов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18. Пастеризацию используют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2"/>
          <w:rFonts w:eastAsia="Calibri"/>
          <w:sz w:val="28"/>
          <w:szCs w:val="28"/>
        </w:rPr>
        <w:t>Выберите один из 4 вариантов ответа: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для обеззараживания объектов внешней среды, обсеменённых патогенной микрофлорой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2) для стерилизации веществ, разрушающихся при высокой температуре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для обеззараживания молока и других пищевых продуктов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4) для обеспложивания питательных сред, лабораторной посуды, обезвреживания патологического материала, для обеззараживания инструментов 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19. Наибольшее количество микробов содержится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 глубинных слоях почвы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2) в </w:t>
      </w:r>
      <w:proofErr w:type="spellStart"/>
      <w:r w:rsidRPr="005830E0">
        <w:rPr>
          <w:rStyle w:val="c1"/>
          <w:sz w:val="28"/>
          <w:szCs w:val="28"/>
        </w:rPr>
        <w:t>поверхностнных</w:t>
      </w:r>
      <w:proofErr w:type="spellEnd"/>
      <w:r w:rsidRPr="005830E0">
        <w:rPr>
          <w:rStyle w:val="c1"/>
          <w:sz w:val="28"/>
          <w:szCs w:val="28"/>
        </w:rPr>
        <w:t xml:space="preserve"> слоях почвы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в средних слоях почвы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в почве микробов нет</w:t>
      </w:r>
    </w:p>
    <w:p w:rsidR="00977F7B" w:rsidRDefault="00977F7B" w:rsidP="00977F7B">
      <w:pPr>
        <w:pStyle w:val="c0"/>
        <w:spacing w:before="0" w:beforeAutospacing="0" w:after="0" w:afterAutospacing="0"/>
        <w:ind w:firstLine="709"/>
        <w:jc w:val="both"/>
        <w:rPr>
          <w:rStyle w:val="c1"/>
          <w:sz w:val="28"/>
          <w:szCs w:val="28"/>
        </w:rPr>
      </w:pP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lastRenderedPageBreak/>
        <w:t>20. Наименьшее количество микробов содержится ...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1) в глубинных слоях почвы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 xml:space="preserve">2) в </w:t>
      </w:r>
      <w:proofErr w:type="spellStart"/>
      <w:r w:rsidRPr="005830E0">
        <w:rPr>
          <w:rStyle w:val="c1"/>
          <w:sz w:val="28"/>
          <w:szCs w:val="28"/>
        </w:rPr>
        <w:t>поверхностнных</w:t>
      </w:r>
      <w:proofErr w:type="spellEnd"/>
      <w:r w:rsidRPr="005830E0">
        <w:rPr>
          <w:rStyle w:val="c1"/>
          <w:sz w:val="28"/>
          <w:szCs w:val="28"/>
        </w:rPr>
        <w:t xml:space="preserve"> слоях почвы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3) в средних слоях почвы</w:t>
      </w:r>
    </w:p>
    <w:p w:rsidR="00977F7B" w:rsidRPr="005830E0" w:rsidRDefault="00977F7B" w:rsidP="00977F7B">
      <w:pPr>
        <w:pStyle w:val="c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830E0">
        <w:rPr>
          <w:rStyle w:val="c1"/>
          <w:sz w:val="28"/>
          <w:szCs w:val="28"/>
        </w:rPr>
        <w:t>4) в почве микробов нет</w:t>
      </w:r>
    </w:p>
    <w:p w:rsidR="00977F7B" w:rsidRPr="00CA2037" w:rsidRDefault="00977F7B" w:rsidP="00977F7B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Эталон ответов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477"/>
        <w:gridCol w:w="477"/>
        <w:gridCol w:w="477"/>
        <w:gridCol w:w="477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977F7B" w:rsidRPr="00D0543C" w:rsidTr="00102605"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77F7B" w:rsidRPr="00D0543C" w:rsidTr="00102605"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9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77F7B" w:rsidRDefault="00977F7B" w:rsidP="00977F7B">
      <w:pPr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Раздел 1 Темы 6,7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1. Пищевые инфекции и пищевые отравления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1. Возбудители пищевых отравлений: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1 –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бациллус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цереус (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bac.cereus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>)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2 –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энтеровирусы</w:t>
      </w:r>
      <w:proofErr w:type="spellEnd"/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 – сальмонеллы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4 –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энтеропатогенные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стафилоккоки</w:t>
      </w:r>
      <w:proofErr w:type="spellEnd"/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5 –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клостридиум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ботулинум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(</w:t>
      </w:r>
      <w:r w:rsidRPr="005830E0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5830E0">
        <w:rPr>
          <w:rFonts w:ascii="Times New Roman" w:hAnsi="Times New Roman" w:cs="Times New Roman"/>
          <w:sz w:val="28"/>
          <w:szCs w:val="28"/>
        </w:rPr>
        <w:t>.</w:t>
      </w:r>
      <w:r w:rsidRPr="005830E0">
        <w:rPr>
          <w:rFonts w:ascii="Times New Roman" w:hAnsi="Times New Roman" w:cs="Times New Roman"/>
          <w:sz w:val="28"/>
          <w:szCs w:val="28"/>
          <w:lang w:val="en-US"/>
        </w:rPr>
        <w:t>botulinum</w:t>
      </w:r>
      <w:r w:rsidRPr="005830E0">
        <w:rPr>
          <w:rFonts w:ascii="Times New Roman" w:hAnsi="Times New Roman" w:cs="Times New Roman"/>
          <w:sz w:val="28"/>
          <w:szCs w:val="28"/>
        </w:rPr>
        <w:t>)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Из перечисленных выше правильно: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4,5</w:t>
      </w:r>
      <w:proofErr w:type="gramStart"/>
      <w:r w:rsidRPr="005830E0">
        <w:rPr>
          <w:rFonts w:ascii="Times New Roman" w:hAnsi="Times New Roman" w:cs="Times New Roman"/>
          <w:sz w:val="28"/>
          <w:szCs w:val="28"/>
        </w:rPr>
        <w:t xml:space="preserve">     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1,2,4    В – 1,2,3,4      Г – 1,4,5          Д – 3,4,5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2. Споры </w:t>
      </w:r>
      <w:r w:rsidRPr="005830E0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5830E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830E0">
        <w:rPr>
          <w:rFonts w:ascii="Times New Roman" w:hAnsi="Times New Roman" w:cs="Times New Roman"/>
          <w:sz w:val="28"/>
          <w:szCs w:val="28"/>
          <w:lang w:val="en-US"/>
        </w:rPr>
        <w:t>botulini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 погибают при температуре: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60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 через 30 минут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- 60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 мгновенно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В - 120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 через час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- 120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 мгновенно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- 120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 через 20 минут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3. Максимальная длительность инкубационного периода при </w:t>
      </w:r>
      <w:proofErr w:type="gramStart"/>
      <w:r w:rsidRPr="005830E0">
        <w:rPr>
          <w:rFonts w:ascii="Times New Roman" w:hAnsi="Times New Roman" w:cs="Times New Roman"/>
          <w:sz w:val="28"/>
          <w:szCs w:val="28"/>
        </w:rPr>
        <w:t>пищевых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токсикоинфекциях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>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12-24 часа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2-3 дня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В – 4-5 дней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6-7 дней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7-10 дней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Шигеллезы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относятся к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антропонозам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зоонозам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В –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сапронозам</w:t>
      </w:r>
      <w:proofErr w:type="spellEnd"/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Г –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зооантропонозам</w:t>
      </w:r>
      <w:proofErr w:type="spellEnd"/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5. Основные продукты питания, с которыми чаще всего связаны пищевые отравления стафилококковой этиологии: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рыба домашнего посола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хлебобулочные изделия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lastRenderedPageBreak/>
        <w:t>В – гусиные яйца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кондитерские изделия с кремом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компоты домашнего приготовления из косточковых плодов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6. Гельминтозы, передающиеся человеку при употреблении в пищу мяса: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 – тениидоз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 – описторхоз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 – аскаридоз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 – энтеробиоз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5 – трихинеллез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6 – дифиллоботриоз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7 – эхинококкоз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Из перечисленного выше правильно: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верно 1,5</w:t>
      </w:r>
      <w:proofErr w:type="gramStart"/>
      <w:r w:rsidRPr="005830E0">
        <w:rPr>
          <w:rFonts w:ascii="Times New Roman" w:hAnsi="Times New Roman" w:cs="Times New Roman"/>
          <w:sz w:val="28"/>
          <w:szCs w:val="28"/>
        </w:rPr>
        <w:t xml:space="preserve">    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верно 1,2,6    В – верно 1,4,5    Г – верно 1,2,6,7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7. Заболевания животных, которые могут передаваться человеку с молоком: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 – бруцеллез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2 – ботулизм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 – сальмонеллез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4 – туберкулез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5 – эхинококкоз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6 – трихинеллез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Из перечисленного выше правильно: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верно 1,3,4</w:t>
      </w:r>
      <w:proofErr w:type="gramStart"/>
      <w:r w:rsidRPr="005830E0">
        <w:rPr>
          <w:rFonts w:ascii="Times New Roman" w:hAnsi="Times New Roman" w:cs="Times New Roman"/>
          <w:sz w:val="28"/>
          <w:szCs w:val="28"/>
        </w:rPr>
        <w:t xml:space="preserve">     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верно 1,2,3     В – верно 1,4,5,6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Тесты по теме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3. Дезинфекция, дезинсекция, дератизация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8. Из методов дезинсекции наиболее важной специфичностью действия имеет метод: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физический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химический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В – биологический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механический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все вышеперечисленное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9. Универсальным антимикробным действием обладают: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гипохлориты кальция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четвертичные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аммонивые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соединения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В –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амфотензиды</w:t>
      </w:r>
      <w:proofErr w:type="spellEnd"/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спирты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антибиотики тетрациклинового ряда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lastRenderedPageBreak/>
        <w:t>10. Биологический метод дератизации с использованием культур микробов применяют: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в жилых помещениях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на пищевых предприятиях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на открытых территориях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складских помещений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в торговых точках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11. Химические дезинфицирующие средства должны отвечать следующим требованиям: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активно действующее вещество должно растворяться в воде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быстро убивать микроорганизмы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обладать </w:t>
      </w:r>
      <w:proofErr w:type="gramStart"/>
      <w:r w:rsidRPr="005830E0">
        <w:rPr>
          <w:rFonts w:ascii="Times New Roman" w:hAnsi="Times New Roman" w:cs="Times New Roman"/>
          <w:sz w:val="28"/>
          <w:szCs w:val="28"/>
        </w:rPr>
        <w:t>широким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спектром антимикробного действия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быть стабильным при хранении в виде препарата и рабочих растворов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не повреждать обрабатываемые объекты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Е – все ответы правильны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Дератизационные</w:t>
      </w:r>
      <w:proofErr w:type="spellEnd"/>
      <w:r w:rsidRPr="005830E0">
        <w:rPr>
          <w:rFonts w:ascii="Times New Roman" w:hAnsi="Times New Roman" w:cs="Times New Roman"/>
          <w:sz w:val="28"/>
          <w:szCs w:val="28"/>
        </w:rPr>
        <w:t xml:space="preserve"> мероприятия – это борьба: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с насекомыми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с источниками инфекций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с глистами и яйцами глистов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с грызунами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с птицами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Тесты по теме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5. Санитарно-гигиенические требования к производству</w:t>
      </w:r>
      <w:r w:rsidRPr="005830E0">
        <w:rPr>
          <w:rFonts w:ascii="Times New Roman" w:hAnsi="Times New Roman" w:cs="Times New Roman"/>
          <w:sz w:val="28"/>
          <w:szCs w:val="28"/>
        </w:rPr>
        <w:br/>
        <w:t>хлеба, хлебобулочных и кондитерских изделий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13. Какая температура не должна быть превышена на поверхности оборудования (хлебопекарных печах, паропроводах, трубопроводах с горячей водой, паровых котлах, бойлерах и т.д.) и других источников выделения конвекционного и лучистого тепла: 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А – 30 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45 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В – 60 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Г – 65 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>С, при условии наличия приточной вентиляции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Д – 70 </w:t>
      </w:r>
      <w:r w:rsidRPr="005830E0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5830E0">
        <w:rPr>
          <w:rFonts w:ascii="Times New Roman" w:hAnsi="Times New Roman" w:cs="Times New Roman"/>
          <w:sz w:val="28"/>
          <w:szCs w:val="28"/>
        </w:rPr>
        <w:t xml:space="preserve">С, при наличии </w:t>
      </w:r>
      <w:proofErr w:type="spellStart"/>
      <w:r w:rsidRPr="005830E0">
        <w:rPr>
          <w:rFonts w:ascii="Times New Roman" w:hAnsi="Times New Roman" w:cs="Times New Roman"/>
          <w:sz w:val="28"/>
          <w:szCs w:val="28"/>
        </w:rPr>
        <w:t>душирования</w:t>
      </w:r>
      <w:proofErr w:type="spellEnd"/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14. Какие из перечисленных заболеваний вызвать мучная пыль: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острые пищевые отравления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атрофические изменения слизистых рта и носа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В – тепловой удар 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острые и хронические заболевания верхних дыхательных путей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 xml:space="preserve">Д – бронхиты, эмфизему, склероз легких 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Е – аллергические заболевания кожи, «мучная чесотка»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15. Какие вредные вещества выделяются при обжиге форм: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lastRenderedPageBreak/>
        <w:t>А – диоксид углерода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оксид углерода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В – акролеин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хлорная известь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мучная пыль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16. Какова периодичность регулярной уборки в бытовых помещениях, с применением дезинфицирующих средств: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один раз перед началом смены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не менее двух раз в смену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В – три раза в неделю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17. На что надо обратить особое внимание при обследовании помещений, оборудования и аппаратуры хлебозавода на санитарное состояние: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А – своевременность и способ уборки, наличие и состояние уборочного инвентаря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30E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830E0">
        <w:rPr>
          <w:rFonts w:ascii="Times New Roman" w:hAnsi="Times New Roman" w:cs="Times New Roman"/>
          <w:sz w:val="28"/>
          <w:szCs w:val="28"/>
        </w:rPr>
        <w:t xml:space="preserve"> – способ, время очистки, мойки и дезинфекции оборудования и аппаратуры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В – наличие грызунов, мучных вредителей, мух и других насекомых, меры борьбы с ними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Г – периодичность проведения медицинских осмотров</w:t>
      </w:r>
    </w:p>
    <w:p w:rsidR="00977F7B" w:rsidRPr="005830E0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0E0">
        <w:rPr>
          <w:rFonts w:ascii="Times New Roman" w:hAnsi="Times New Roman" w:cs="Times New Roman"/>
          <w:sz w:val="28"/>
          <w:szCs w:val="28"/>
        </w:rPr>
        <w:t>Д – состояние водоснабжения и канализации</w:t>
      </w:r>
    </w:p>
    <w:p w:rsidR="00977F7B" w:rsidRPr="00261664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CA2037" w:rsidRDefault="00977F7B" w:rsidP="00977F7B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Эталон ответов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"/>
        <w:gridCol w:w="428"/>
        <w:gridCol w:w="424"/>
        <w:gridCol w:w="423"/>
        <w:gridCol w:w="423"/>
        <w:gridCol w:w="423"/>
        <w:gridCol w:w="423"/>
        <w:gridCol w:w="423"/>
        <w:gridCol w:w="423"/>
        <w:gridCol w:w="576"/>
        <w:gridCol w:w="576"/>
        <w:gridCol w:w="576"/>
        <w:gridCol w:w="576"/>
        <w:gridCol w:w="1294"/>
        <w:gridCol w:w="576"/>
        <w:gridCol w:w="576"/>
        <w:gridCol w:w="1007"/>
      </w:tblGrid>
      <w:tr w:rsidR="00977F7B" w:rsidRPr="00D0543C" w:rsidTr="00102605">
        <w:trPr>
          <w:jc w:val="center"/>
        </w:trPr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3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01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76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26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977F7B" w:rsidRPr="00D0543C" w:rsidTr="00102605">
        <w:trPr>
          <w:jc w:val="center"/>
        </w:trPr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3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1" w:type="pct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1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676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д, е</w:t>
            </w:r>
          </w:p>
        </w:tc>
        <w:tc>
          <w:tcPr>
            <w:tcW w:w="301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1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26" w:type="pct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</w:tc>
      </w:tr>
    </w:tbl>
    <w:p w:rsidR="00977F7B" w:rsidRDefault="00977F7B" w:rsidP="00977F7B">
      <w:pPr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77F7B" w:rsidRPr="002B26C6" w:rsidRDefault="00977F7B" w:rsidP="00977F7B">
      <w:pPr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 </w:t>
      </w:r>
      <w:r w:rsidRPr="002B26C6">
        <w:rPr>
          <w:rFonts w:ascii="Times New Roman" w:hAnsi="Times New Roman"/>
          <w:sz w:val="28"/>
          <w:szCs w:val="28"/>
        </w:rPr>
        <w:t xml:space="preserve">Тема </w:t>
      </w:r>
      <w:r>
        <w:rPr>
          <w:rFonts w:ascii="Times New Roman" w:hAnsi="Times New Roman"/>
          <w:sz w:val="28"/>
          <w:szCs w:val="28"/>
        </w:rPr>
        <w:t>3, 4, 5</w:t>
      </w:r>
      <w:r w:rsidRPr="002B26C6">
        <w:rPr>
          <w:rFonts w:ascii="Times New Roman" w:hAnsi="Times New Roman"/>
          <w:sz w:val="28"/>
          <w:szCs w:val="28"/>
        </w:rPr>
        <w:t xml:space="preserve">. 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Тесты по теме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1. Санитарное законодательство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1.   Главной задачей Государственной санитарно-эпидемиологической службы Российской Федерации является: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38368D">
        <w:rPr>
          <w:rFonts w:ascii="Times New Roman" w:hAnsi="Times New Roman" w:cs="Times New Roman"/>
          <w:sz w:val="28"/>
          <w:szCs w:val="28"/>
        </w:rPr>
        <w:t>осуществление комплекса социальных, экономических, медицинских и профилактических мероприятий, направленных на сохранение здоровья человека и его будущих поколений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обеспечение санитарно-эпидемиологического благополучия населения, предупреждение, выявление и ликвидация опасного и вредного влияния среды обитания человека на его здоровье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осуществление государственного санитарно-эпидемиологического надзора за выполнением предприятиями, организациями, учреждениями и гражданами санитарно-гигиенических и противоэпидемических правил и норм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lastRenderedPageBreak/>
        <w:t>Г – профилактика инфекционных и массовых неинфекционных заболеваний населения РФ. Осуществление гигиенического воспитания и образования населения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 xml:space="preserve">Д – все, вышеперечисленное в </w:t>
      </w:r>
      <w:proofErr w:type="spellStart"/>
      <w:r w:rsidRPr="003836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8368D">
        <w:rPr>
          <w:rFonts w:ascii="Times New Roman" w:hAnsi="Times New Roman" w:cs="Times New Roman"/>
          <w:sz w:val="28"/>
          <w:szCs w:val="28"/>
        </w:rPr>
        <w:t xml:space="preserve">. А, Б, В, Г 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2.  За совершение санитарных правонарушений должностные лица и граждане Российской Федерации могут быть привлечены к ответственности: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- дисциплинарной и уголовной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административной и уголовной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дисциплинарной и административной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 xml:space="preserve">Г – дисциплинарной, административной и уголовной 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дисциплинарной и уголовной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3.  В процессе своей профессиональной деятельности санитарному врачу гигиенисту и эпидемиологу приходится иметь дело с нормами и гигиеническими нормативами. Назовите, какие из нижеприведенных данных относится к нормам?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ПДК вредных химических веществ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 xml:space="preserve">Б – 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>коли-индекс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>, коли-титр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длительность одного случая инфекционных  заболеваний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уровень профессиональной заболеваемости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коэффициент ослабления гамма-излучения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4. Главный принцип государственного санитарно-эпидемиологического надзора: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государственный характер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научно-плановая основа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использование научных исследований и прогнозирования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единство санитарных и противоэпидемических (профилактических) мероприятий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единство санитарно-гигиенических мероприятий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5. На территории хлебопекарного предприятия действуют санитарные правила, нормы и гигиенические нормативы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- международный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федеральные, местные (региональные)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местные (региональные)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региональные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государственные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6. Правовыми основами деятельности госсанэпидслужбы являются: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Конституция Российской Федерации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Федеральный закон «О санитарно-эпидемиологическом благополучии населения»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Гражданский кодекс РФ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Приказы Минздрава России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lastRenderedPageBreak/>
        <w:t>Д – все вышеперечисленное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7. Ежесменные медицинские осмотры проводятся у работников вырабатывающих кондитерские изделия с кремом с целью выявления: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 – гриппа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2 – гнойничковых заболеваний кожи рук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3 – язвенной болезни желудочно-кишечного тракта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4 – ангины и катаральных явлений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5 – порезов, ссадин, ожогов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6 – остеохондроза позвоночника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Из перечисленного выше верно: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1,3,5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 xml:space="preserve">      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2,3,6     В – 1,2,4,5      Г – 3,4,6  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8. Кто может проводить ежесменные медицинские осмотры: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начальник смены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медицинским работником медсанчасти предприятия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бригадир участка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- медицинским работником лечебно-профилактического учреждения, работающим с предприятием по договору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всеми вышеперечисленными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9. Что не запрещается работникам производственных цехов: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применять пуговицы, крючки и т.д. вместо завязок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застегивать санитарную одежду булавками, иголками 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принимать пищу и курить в специально отведенных помещениях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хранить в карманах халатов папиросы, бусы, булавки, деньги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носить на рабочих местах серьги, клипсы, бусы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10. Кто несет ответственность за соблюдение личной гигиены работником: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администрация предприятия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местные органы Госсанэпиднадзора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>работник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предприятия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профсоюзная организация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все вышеперечисленные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11. Что должны выполнить работники предприятия перед выходом в смену: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пройти медицинское обследование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пройти обучение по санитарному минимуму и сдать экзамены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В – ознакомится с правилами личной гигиены</w:t>
      </w:r>
      <w:proofErr w:type="gramEnd"/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получить медицинскую книжку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- пройти ежесменный медицинский осмотр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все вышеперечисленное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lastRenderedPageBreak/>
        <w:t>12. Санитарно-гигиенические требования к производству</w:t>
      </w:r>
      <w:r w:rsidRPr="0038368D">
        <w:rPr>
          <w:rFonts w:ascii="Times New Roman" w:hAnsi="Times New Roman" w:cs="Times New Roman"/>
          <w:sz w:val="28"/>
          <w:szCs w:val="28"/>
        </w:rPr>
        <w:br/>
        <w:t>пивобезалкогольной, спиртовой продукции и вина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1. Какое направление санитарных мероприятий не является основным на технологическом этапе приготовления солода при производстве пива: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защита от зерновой пыли и патогенных микроорганизмов зерна и солода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механизация операций разгрузки зерна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>герметизация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оборудования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 xml:space="preserve">Г – уменьшение интенсивности шума 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 xml:space="preserve">Д – установка </w:t>
      </w:r>
      <w:proofErr w:type="spellStart"/>
      <w:r w:rsidRPr="0038368D">
        <w:rPr>
          <w:rFonts w:ascii="Times New Roman" w:hAnsi="Times New Roman" w:cs="Times New Roman"/>
          <w:sz w:val="28"/>
          <w:szCs w:val="28"/>
        </w:rPr>
        <w:t>общеобменной</w:t>
      </w:r>
      <w:proofErr w:type="spellEnd"/>
      <w:r w:rsidRPr="0038368D">
        <w:rPr>
          <w:rFonts w:ascii="Times New Roman" w:hAnsi="Times New Roman" w:cs="Times New Roman"/>
          <w:sz w:val="28"/>
          <w:szCs w:val="28"/>
        </w:rPr>
        <w:t xml:space="preserve"> приточно-вытяжной вентиляции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Е – кондиционирование воздуха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13. Какие дезинфицирующие средства нельзя использовать для бродильных емкостей (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алюминиевых):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хлорная известь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8368D">
        <w:rPr>
          <w:rFonts w:ascii="Times New Roman" w:hAnsi="Times New Roman" w:cs="Times New Roman"/>
          <w:sz w:val="28"/>
          <w:szCs w:val="28"/>
        </w:rPr>
        <w:t>антиформин</w:t>
      </w:r>
      <w:proofErr w:type="spellEnd"/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3% раствор каустической соды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2% раствор формалина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все средства можно использовать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14. Какова периодичность проведения общей дезинфекции аппаратуры и трубопроводов в отделении производства безалкогольных напитков?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ежедневно после окончания смены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еженедельно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не реже одного раза в месяц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15. Какова рекомендуемая предельно допустимая концентрация диоксида углерода (СО</w:t>
      </w:r>
      <w:proofErr w:type="gramStart"/>
      <w:r w:rsidRPr="0038368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>) по объему с обязательным количеством кислорода в воздухе не менее 20%: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0,5%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1%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</w:t>
      </w:r>
      <w:r w:rsidRPr="0038368D">
        <w:rPr>
          <w:rFonts w:ascii="Times New Roman" w:hAnsi="Times New Roman" w:cs="Times New Roman"/>
          <w:sz w:val="28"/>
          <w:szCs w:val="28"/>
        </w:rPr>
        <w:softHyphen/>
        <w:t xml:space="preserve"> 7%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10%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20%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 xml:space="preserve">16. Какова предельно допустимая концентрация </w:t>
      </w:r>
      <w:r w:rsidRPr="0038368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38368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8368D">
        <w:rPr>
          <w:rFonts w:ascii="Times New Roman" w:hAnsi="Times New Roman" w:cs="Times New Roman"/>
          <w:sz w:val="28"/>
          <w:szCs w:val="28"/>
        </w:rPr>
        <w:t>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0,5 мг/м3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5 мг/м3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10 мг/м3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20 мг/м3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>К основным требованиям к оборудованию для производства спирта в связи с его высокой летучестью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герметичность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использование закрытых резервуаров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В – коррозионная стойкость</w:t>
      </w:r>
      <w:proofErr w:type="gramEnd"/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lastRenderedPageBreak/>
        <w:t xml:space="preserve">Г – использование непрерывных технологических процессов </w:t>
      </w:r>
      <w:proofErr w:type="gramStart"/>
      <w:r w:rsidRPr="0038368D">
        <w:rPr>
          <w:rFonts w:ascii="Times New Roman" w:hAnsi="Times New Roman" w:cs="Times New Roman"/>
          <w:sz w:val="28"/>
          <w:szCs w:val="28"/>
        </w:rPr>
        <w:t>вакуум-дистилляции</w:t>
      </w:r>
      <w:proofErr w:type="gramEnd"/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все вышеперечисленное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18. Против каких факторов в первую очередь должны быть направлены санитарные мероприятия в цехах мойки посуды и розлива напитков?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А – тепловое излучение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368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8368D">
        <w:rPr>
          <w:rFonts w:ascii="Times New Roman" w:hAnsi="Times New Roman" w:cs="Times New Roman"/>
          <w:sz w:val="28"/>
          <w:szCs w:val="28"/>
        </w:rPr>
        <w:t xml:space="preserve"> – ионизирующее 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В – шум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Г – высокая влажность воздуха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Д – опасность порезов</w:t>
      </w:r>
    </w:p>
    <w:p w:rsidR="00977F7B" w:rsidRPr="00261664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7F7B" w:rsidRPr="00CA2037" w:rsidRDefault="00977F7B" w:rsidP="00977F7B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Эталон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336"/>
        <w:gridCol w:w="336"/>
        <w:gridCol w:w="336"/>
        <w:gridCol w:w="339"/>
        <w:gridCol w:w="339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1026"/>
        <w:gridCol w:w="790"/>
      </w:tblGrid>
      <w:tr w:rsidR="00977F7B" w:rsidRPr="00D0543C" w:rsidTr="00102605">
        <w:trPr>
          <w:jc w:val="center"/>
        </w:trPr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77F7B" w:rsidRPr="00D0543C" w:rsidTr="00102605">
        <w:trPr>
          <w:jc w:val="center"/>
        </w:trPr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977F7B" w:rsidRPr="00D0543C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а, б,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</w:t>
            </w:r>
          </w:p>
        </w:tc>
        <w:tc>
          <w:tcPr>
            <w:tcW w:w="0" w:type="auto"/>
          </w:tcPr>
          <w:p w:rsidR="00977F7B" w:rsidRDefault="00977F7B" w:rsidP="0010260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</w:t>
            </w:r>
          </w:p>
        </w:tc>
      </w:tr>
    </w:tbl>
    <w:p w:rsidR="00977F7B" w:rsidRDefault="00977F7B" w:rsidP="00977F7B">
      <w:pPr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D3A0B">
        <w:rPr>
          <w:rFonts w:ascii="Times New Roman" w:hAnsi="Times New Roman"/>
          <w:b/>
          <w:sz w:val="28"/>
          <w:szCs w:val="28"/>
        </w:rPr>
        <w:t>Вопросы для контрольной работы по 1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D3A0B">
        <w:rPr>
          <w:rFonts w:ascii="Times New Roman" w:hAnsi="Times New Roman"/>
          <w:b/>
          <w:sz w:val="28"/>
          <w:szCs w:val="28"/>
        </w:rPr>
        <w:t xml:space="preserve">азделу 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1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1. Проанализировать сходство и отличие риккетсий от вирусов и бактерий.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2. Проанализировать сходство и отличие микоплазм от вирусов и бактерий.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3. Значение микробной ферментации для промышленности и ветеринарии.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4. Проведение стерилизации  различными методами.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5. Практическое значение и применение процессов брожения в сельском хозяйстве.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6.Влияние физических и биологических факторов на микробы.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2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1.Формы взаимоотношений между микр</w:t>
      </w:r>
      <w:proofErr w:type="gramStart"/>
      <w:r w:rsidRPr="008D3A0B">
        <w:rPr>
          <w:rFonts w:ascii="Times New Roman" w:hAnsi="Times New Roman"/>
          <w:sz w:val="28"/>
          <w:szCs w:val="28"/>
        </w:rPr>
        <w:t>о-</w:t>
      </w:r>
      <w:proofErr w:type="gramEnd"/>
      <w:r w:rsidRPr="008D3A0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D3A0B">
        <w:rPr>
          <w:rFonts w:ascii="Times New Roman" w:hAnsi="Times New Roman"/>
          <w:sz w:val="28"/>
          <w:szCs w:val="28"/>
        </w:rPr>
        <w:t>макроорганизмами</w:t>
      </w:r>
      <w:proofErr w:type="spellEnd"/>
      <w:r w:rsidRPr="008D3A0B">
        <w:rPr>
          <w:rFonts w:ascii="Times New Roman" w:hAnsi="Times New Roman"/>
          <w:sz w:val="28"/>
          <w:szCs w:val="28"/>
        </w:rPr>
        <w:t>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2.Влияние внешних факторов на развитие инфекции.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 xml:space="preserve">3.Роль в диагностике инфекционных болезней </w:t>
      </w:r>
      <w:proofErr w:type="spellStart"/>
      <w:r w:rsidRPr="008D3A0B">
        <w:rPr>
          <w:rFonts w:ascii="Times New Roman" w:hAnsi="Times New Roman"/>
          <w:sz w:val="28"/>
          <w:szCs w:val="28"/>
        </w:rPr>
        <w:t>микробоносительства</w:t>
      </w:r>
      <w:proofErr w:type="spellEnd"/>
      <w:r w:rsidRPr="008D3A0B">
        <w:rPr>
          <w:rFonts w:ascii="Times New Roman" w:hAnsi="Times New Roman"/>
          <w:sz w:val="28"/>
          <w:szCs w:val="28"/>
        </w:rPr>
        <w:t xml:space="preserve">, 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A0B">
        <w:rPr>
          <w:rFonts w:ascii="Times New Roman" w:hAnsi="Times New Roman"/>
          <w:sz w:val="28"/>
          <w:szCs w:val="28"/>
        </w:rPr>
        <w:t>4.Отбор патологического материала, консервирование и пересылка в лабораторию, составление сопроводительных документов.</w:t>
      </w:r>
    </w:p>
    <w:p w:rsidR="00977F7B" w:rsidRPr="008D3A0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h.gjdgxs"/>
      <w:bookmarkEnd w:id="1"/>
      <w:r w:rsidRPr="008D3A0B">
        <w:rPr>
          <w:rFonts w:ascii="Times New Roman" w:hAnsi="Times New Roman"/>
          <w:sz w:val="28"/>
          <w:szCs w:val="28"/>
        </w:rPr>
        <w:t>5.Понятие об инфекции, инфекционной болезни, инфекционном процессе. Условия возникновения и развития инфекционной болезни</w:t>
      </w:r>
    </w:p>
    <w:p w:rsidR="00977F7B" w:rsidRPr="00905441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14703F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703F">
        <w:rPr>
          <w:rFonts w:ascii="Times New Roman" w:hAnsi="Times New Roman"/>
          <w:b/>
          <w:sz w:val="28"/>
          <w:szCs w:val="28"/>
        </w:rPr>
        <w:t>2.</w:t>
      </w:r>
      <w:r w:rsidRPr="0014703F">
        <w:rPr>
          <w:rFonts w:ascii="Times New Roman" w:hAnsi="Times New Roman"/>
          <w:b/>
          <w:sz w:val="28"/>
          <w:szCs w:val="28"/>
        </w:rPr>
        <w:tab/>
        <w:t>Материалы для проведения промежуточной аттестации.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03F">
        <w:rPr>
          <w:rFonts w:ascii="Times New Roman" w:hAnsi="Times New Roman"/>
          <w:sz w:val="28"/>
          <w:szCs w:val="28"/>
        </w:rPr>
        <w:t xml:space="preserve">Оценка знаний и умений по дисциплине осуществляется в форме дифференцированного зачета  после завершения  изучения в 3 семестре.  К зачету допускаются </w:t>
      </w:r>
      <w:proofErr w:type="gramStart"/>
      <w:r w:rsidRPr="0014703F">
        <w:rPr>
          <w:rFonts w:ascii="Times New Roman" w:hAnsi="Times New Roman"/>
          <w:sz w:val="28"/>
          <w:szCs w:val="28"/>
        </w:rPr>
        <w:t>студенты</w:t>
      </w:r>
      <w:proofErr w:type="gramEnd"/>
      <w:r w:rsidRPr="0014703F">
        <w:rPr>
          <w:rFonts w:ascii="Times New Roman" w:hAnsi="Times New Roman"/>
          <w:sz w:val="28"/>
          <w:szCs w:val="28"/>
        </w:rPr>
        <w:t xml:space="preserve"> выполнившие в полном объеме лабораторные </w:t>
      </w:r>
      <w:r w:rsidRPr="0014703F">
        <w:rPr>
          <w:rFonts w:ascii="Times New Roman" w:hAnsi="Times New Roman"/>
          <w:sz w:val="28"/>
          <w:szCs w:val="28"/>
        </w:rPr>
        <w:lastRenderedPageBreak/>
        <w:t xml:space="preserve">и практические работы, и имеющие положительные оценки по результатам текущего контроля. </w:t>
      </w:r>
    </w:p>
    <w:p w:rsidR="00977F7B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12C1">
        <w:rPr>
          <w:rFonts w:ascii="Times New Roman" w:hAnsi="Times New Roman"/>
          <w:sz w:val="28"/>
          <w:szCs w:val="28"/>
        </w:rPr>
        <w:t xml:space="preserve">На выполнение </w:t>
      </w:r>
      <w:r>
        <w:rPr>
          <w:rFonts w:ascii="Times New Roman" w:hAnsi="Times New Roman"/>
          <w:sz w:val="28"/>
          <w:szCs w:val="28"/>
        </w:rPr>
        <w:t>итоговой</w:t>
      </w:r>
      <w:r w:rsidRPr="007A12C1">
        <w:rPr>
          <w:rFonts w:ascii="Times New Roman" w:hAnsi="Times New Roman"/>
          <w:sz w:val="28"/>
          <w:szCs w:val="28"/>
        </w:rPr>
        <w:t xml:space="preserve"> работы отводится 90 минут. Работа  включает 40 заданий. К каждому заданию приводятся варианты ответов, один из которых верный. За каждое верно выполненное задание выставляется один </w:t>
      </w:r>
      <w:r>
        <w:rPr>
          <w:rFonts w:ascii="Times New Roman" w:hAnsi="Times New Roman"/>
          <w:sz w:val="28"/>
          <w:szCs w:val="28"/>
        </w:rPr>
        <w:t>балл</w:t>
      </w:r>
      <w:r w:rsidRPr="007A12C1">
        <w:rPr>
          <w:rFonts w:ascii="Times New Roman" w:hAnsi="Times New Roman"/>
          <w:sz w:val="28"/>
          <w:szCs w:val="28"/>
        </w:rPr>
        <w:t>, в зав</w:t>
      </w:r>
      <w:r>
        <w:rPr>
          <w:rFonts w:ascii="Times New Roman" w:hAnsi="Times New Roman"/>
          <w:sz w:val="28"/>
          <w:szCs w:val="28"/>
        </w:rPr>
        <w:t xml:space="preserve">исимости от сложности задания. </w:t>
      </w:r>
      <w:r w:rsidRPr="007A12C1">
        <w:rPr>
          <w:rFonts w:ascii="Times New Roman" w:hAnsi="Times New Roman"/>
          <w:sz w:val="28"/>
          <w:szCs w:val="28"/>
        </w:rPr>
        <w:t>Макси</w:t>
      </w:r>
      <w:r>
        <w:rPr>
          <w:rFonts w:ascii="Times New Roman" w:hAnsi="Times New Roman"/>
          <w:sz w:val="28"/>
          <w:szCs w:val="28"/>
        </w:rPr>
        <w:t>мальное количество баллов за</w:t>
      </w:r>
      <w:r w:rsidRPr="007A12C1">
        <w:rPr>
          <w:rFonts w:ascii="Times New Roman" w:hAnsi="Times New Roman"/>
          <w:sz w:val="28"/>
          <w:szCs w:val="28"/>
        </w:rPr>
        <w:t xml:space="preserve"> работу – 40.</w:t>
      </w:r>
    </w:p>
    <w:p w:rsidR="00977F7B" w:rsidRPr="00273FCC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CC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977F7B" w:rsidRPr="00273FCC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CC">
        <w:rPr>
          <w:rFonts w:ascii="Times New Roman" w:hAnsi="Times New Roman" w:cs="Times New Roman"/>
          <w:sz w:val="28"/>
          <w:szCs w:val="28"/>
        </w:rPr>
        <w:t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</w:t>
      </w:r>
    </w:p>
    <w:p w:rsidR="00977F7B" w:rsidRPr="00273FCC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CC">
        <w:rPr>
          <w:rFonts w:ascii="Times New Roman" w:hAnsi="Times New Roman" w:cs="Times New Roman"/>
          <w:sz w:val="28"/>
          <w:szCs w:val="28"/>
        </w:rPr>
        <w:t>Оценка «5» (отлично) выставляется за 85-100% правильных ответов.</w:t>
      </w:r>
    </w:p>
    <w:p w:rsidR="00977F7B" w:rsidRPr="00273FCC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CC">
        <w:rPr>
          <w:rFonts w:ascii="Times New Roman" w:hAnsi="Times New Roman" w:cs="Times New Roman"/>
          <w:sz w:val="28"/>
          <w:szCs w:val="28"/>
        </w:rPr>
        <w:t>Оценка «4» (хорошо) выставляется за 65-84% правильных ответов.</w:t>
      </w:r>
    </w:p>
    <w:p w:rsidR="00977F7B" w:rsidRPr="00273FCC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CC">
        <w:rPr>
          <w:rFonts w:ascii="Times New Roman" w:hAnsi="Times New Roman" w:cs="Times New Roman"/>
          <w:sz w:val="28"/>
          <w:szCs w:val="28"/>
        </w:rPr>
        <w:t>Оценка «3» (удовлетворительно) выставляется за 50-64% правильных ответов.</w:t>
      </w:r>
    </w:p>
    <w:p w:rsidR="00977F7B" w:rsidRPr="00273FCC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FCC">
        <w:rPr>
          <w:rFonts w:ascii="Times New Roman" w:hAnsi="Times New Roman" w:cs="Times New Roman"/>
          <w:sz w:val="28"/>
          <w:szCs w:val="28"/>
        </w:rPr>
        <w:t>Оценка «2» (неудовлетворительно) выставляется, если количество правильных ответов менее 50%…</w:t>
      </w:r>
    </w:p>
    <w:p w:rsidR="00977F7B" w:rsidRPr="0038368D" w:rsidRDefault="00977F7B" w:rsidP="00977F7B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68D">
        <w:rPr>
          <w:rFonts w:ascii="Times New Roman" w:hAnsi="Times New Roman" w:cs="Times New Roman"/>
          <w:sz w:val="28"/>
          <w:szCs w:val="28"/>
        </w:rPr>
        <w:t>Материалы для проведения промежуточной аттестации</w:t>
      </w:r>
    </w:p>
    <w:p w:rsidR="00977F7B" w:rsidRPr="0038368D" w:rsidRDefault="00977F7B" w:rsidP="00977F7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368D">
        <w:rPr>
          <w:rFonts w:ascii="Times New Roman" w:hAnsi="Times New Roman" w:cs="Times New Roman"/>
          <w:bCs/>
          <w:sz w:val="28"/>
          <w:szCs w:val="28"/>
        </w:rPr>
        <w:t>Текст задания:</w:t>
      </w: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Наука, изучающая строение, свойства и жизнедеятельность микроорганизмов.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Микробиология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2.Физиология</w:t>
      </w:r>
    </w:p>
    <w:p w:rsidR="00977F7B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3.Микроорганизмы.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Мельчайшие живые организмы, широко распространенные  в почве, воде, воздухе.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Вирусы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Микробы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Бактерии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Есть ли такое понятие в микробиологии, как полезные микробы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Да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Нет.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Кто является первооткрывателем  микробов.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И.И. Мечников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Я.Я. Никитинский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А. Левенгук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Одноклеточные, наиболее изученные микроорганизмы.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Бактерии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Вирусы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Дрожжи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lastRenderedPageBreak/>
        <w:t>Одноклеточные или многоклеточные низшие растительные организмы, в своей жизнедеятельности, нуждающиеся в готовых пищевых веществах и в доступе воздуха.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Дрожжи 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Плесневелые грибы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Бактерии</w:t>
      </w:r>
    </w:p>
    <w:p w:rsidR="00977F7B" w:rsidRDefault="00977F7B" w:rsidP="00977F7B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Одноклеточные неподвижные микроорганизмы.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Вирусы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Микробы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Дрожжи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Особые   инфекционные агенты, относящиеся к наиболее простым формам жизни, не имеющие клеточного строения.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Вирусы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Бактерии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Дрожжи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Состав микробов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Мышечная, костная, соединительная ткань.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Белки, жиры, углеводы, минеральные вещества, вода, ферменты.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п</w:t>
      </w:r>
      <w:r w:rsidRPr="0038368D">
        <w:rPr>
          <w:rFonts w:ascii="Times New Roman" w:hAnsi="Times New Roman"/>
          <w:sz w:val="28"/>
          <w:szCs w:val="28"/>
        </w:rPr>
        <w:t>ита</w:t>
      </w:r>
      <w:r>
        <w:rPr>
          <w:rFonts w:ascii="Times New Roman" w:hAnsi="Times New Roman"/>
          <w:sz w:val="28"/>
          <w:szCs w:val="28"/>
        </w:rPr>
        <w:t>ются</w:t>
      </w:r>
      <w:r w:rsidRPr="0038368D">
        <w:rPr>
          <w:rFonts w:ascii="Times New Roman" w:hAnsi="Times New Roman"/>
          <w:sz w:val="28"/>
          <w:szCs w:val="28"/>
        </w:rPr>
        <w:t xml:space="preserve"> микроб</w:t>
      </w:r>
      <w:r>
        <w:rPr>
          <w:rFonts w:ascii="Times New Roman" w:hAnsi="Times New Roman"/>
          <w:sz w:val="28"/>
          <w:szCs w:val="28"/>
        </w:rPr>
        <w:t>ы</w:t>
      </w:r>
      <w:r w:rsidRPr="0038368D">
        <w:rPr>
          <w:rFonts w:ascii="Times New Roman" w:hAnsi="Times New Roman"/>
          <w:sz w:val="28"/>
          <w:szCs w:val="28"/>
        </w:rPr>
        <w:t>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Микробы питаются белками, жирами, углеводами, минеральными веществами.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Питательной средой.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Неблагоприятная среда для жизни микроорганизмов.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Почва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Вода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Воздух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О чем свидетельствует наличие  кишечной палочки на руках работника </w:t>
      </w:r>
      <w:proofErr w:type="spellStart"/>
      <w:r w:rsidRPr="0038368D">
        <w:rPr>
          <w:rFonts w:ascii="Times New Roman" w:hAnsi="Times New Roman"/>
          <w:sz w:val="28"/>
          <w:szCs w:val="28"/>
        </w:rPr>
        <w:t>п.о.п</w:t>
      </w:r>
      <w:proofErr w:type="spellEnd"/>
      <w:r w:rsidRPr="0038368D">
        <w:rPr>
          <w:rFonts w:ascii="Times New Roman" w:hAnsi="Times New Roman"/>
          <w:sz w:val="28"/>
          <w:szCs w:val="28"/>
        </w:rPr>
        <w:t>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Работали с загрязненными  продуктами.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Низкая санитарная культура.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Каким образом  происходит заражения мяса.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При убое и обработке на мясокомбинате.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При  жизнедеятельности животных.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Что необходимо делать для того, чтобы сохранить качество мясных туш, кусков мяса.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Сразу же перерабатывать </w:t>
      </w:r>
      <w:r w:rsidRPr="0038368D">
        <w:rPr>
          <w:rFonts w:ascii="Times New Roman" w:hAnsi="Times New Roman"/>
          <w:sz w:val="28"/>
          <w:szCs w:val="28"/>
        </w:rPr>
        <w:t>все мясо.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Строго соблюдать условия и сроки хранения.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Ничего не надо предпринимать.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Почему свежезамороженная рыба хранится дольше.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Так как микробиологические процессы приостанавливаются,  или идут замедленнее.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Так как она является свежезамороженной.</w:t>
      </w:r>
    </w:p>
    <w:p w:rsidR="00977F7B" w:rsidRDefault="00977F7B" w:rsidP="00977F7B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Как происходит обсеменение  икры.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Внутри рыбы, так как икра находится рядом с кишечником.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Обсеменяется в процессе технологической обработки.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Что предпринимается для подавления развития микробов в икре для дальнейшего её хранения.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Икру необходимо промыть.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Необходимо соблюдать санитарные правила при её обработке.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Вводится поваренная соль и антисептики.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Что такое биологический бомбаж?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Вспученная банка консервы из-за нарушения  режима стерилизации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Вспученная банка консервы из-за нарушения режима хранения.</w:t>
      </w:r>
    </w:p>
    <w:p w:rsidR="00977F7B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Каким образом микробы попадают в молоко.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От больного  животного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С вымени и шерсти ж</w:t>
      </w:r>
      <w:r>
        <w:rPr>
          <w:rFonts w:ascii="Times New Roman" w:hAnsi="Times New Roman"/>
          <w:sz w:val="28"/>
          <w:szCs w:val="28"/>
        </w:rPr>
        <w:t>ивотного, рук доярки.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Температура и время хранения пастеризованного молока.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36 час. </w:t>
      </w:r>
      <w:r w:rsidRPr="0038368D">
        <w:rPr>
          <w:rFonts w:ascii="Times New Roman" w:hAnsi="Times New Roman"/>
          <w:sz w:val="28"/>
          <w:szCs w:val="28"/>
          <w:lang w:val="en-US"/>
        </w:rPr>
        <w:t>t</w:t>
      </w:r>
      <w:r w:rsidRPr="0038368D">
        <w:rPr>
          <w:rFonts w:ascii="Times New Roman" w:hAnsi="Times New Roman"/>
          <w:sz w:val="28"/>
          <w:szCs w:val="28"/>
        </w:rPr>
        <w:t xml:space="preserve"> - 4</w:t>
      </w:r>
      <w:r w:rsidRPr="0038368D">
        <w:rPr>
          <w:rFonts w:ascii="Times New Roman" w:hAnsi="Times New Roman"/>
          <w:sz w:val="28"/>
          <w:szCs w:val="28"/>
          <w:vertAlign w:val="superscript"/>
        </w:rPr>
        <w:t>0</w:t>
      </w:r>
      <w:r w:rsidRPr="0038368D">
        <w:rPr>
          <w:rFonts w:ascii="Times New Roman" w:hAnsi="Times New Roman"/>
          <w:sz w:val="28"/>
          <w:szCs w:val="28"/>
        </w:rPr>
        <w:t>С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48 час. </w:t>
      </w:r>
      <w:r w:rsidRPr="0038368D">
        <w:rPr>
          <w:rFonts w:ascii="Times New Roman" w:hAnsi="Times New Roman"/>
          <w:sz w:val="28"/>
          <w:szCs w:val="28"/>
          <w:lang w:val="en-US"/>
        </w:rPr>
        <w:t>t</w:t>
      </w:r>
      <w:r w:rsidRPr="0038368D">
        <w:rPr>
          <w:rFonts w:ascii="Times New Roman" w:hAnsi="Times New Roman"/>
          <w:sz w:val="28"/>
          <w:szCs w:val="28"/>
        </w:rPr>
        <w:t xml:space="preserve"> - 10</w:t>
      </w:r>
      <w:r w:rsidRPr="0038368D">
        <w:rPr>
          <w:rFonts w:ascii="Times New Roman" w:hAnsi="Times New Roman"/>
          <w:sz w:val="28"/>
          <w:szCs w:val="28"/>
          <w:vertAlign w:val="superscript"/>
        </w:rPr>
        <w:t>0</w:t>
      </w:r>
      <w:r w:rsidRPr="0038368D">
        <w:rPr>
          <w:rFonts w:ascii="Times New Roman" w:hAnsi="Times New Roman"/>
          <w:sz w:val="28"/>
          <w:szCs w:val="28"/>
        </w:rPr>
        <w:t>С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12 час. </w:t>
      </w:r>
      <w:r w:rsidRPr="0038368D">
        <w:rPr>
          <w:rFonts w:ascii="Times New Roman" w:hAnsi="Times New Roman"/>
          <w:sz w:val="28"/>
          <w:szCs w:val="28"/>
          <w:lang w:val="en-US"/>
        </w:rPr>
        <w:t>t</w:t>
      </w:r>
      <w:r w:rsidRPr="0038368D">
        <w:rPr>
          <w:rFonts w:ascii="Times New Roman" w:hAnsi="Times New Roman"/>
          <w:sz w:val="28"/>
          <w:szCs w:val="28"/>
        </w:rPr>
        <w:t xml:space="preserve"> - 0</w:t>
      </w:r>
      <w:r w:rsidRPr="0038368D">
        <w:rPr>
          <w:rFonts w:ascii="Times New Roman" w:hAnsi="Times New Roman"/>
          <w:sz w:val="28"/>
          <w:szCs w:val="28"/>
          <w:vertAlign w:val="superscript"/>
        </w:rPr>
        <w:t>0</w:t>
      </w:r>
      <w:r w:rsidRPr="0038368D">
        <w:rPr>
          <w:rFonts w:ascii="Times New Roman" w:hAnsi="Times New Roman"/>
          <w:sz w:val="28"/>
          <w:szCs w:val="28"/>
        </w:rPr>
        <w:t>С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Острые кишечные инфекции  это - …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возбудители  кишечных инфекций.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заразные заболевания, поражающие у человека кишечник и протекающие в острой форме.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Что такое «болезни грязных рук»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Это когда  плохо моются руки.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Это когда на руках появляются гнойнички и другие «болячки»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Это когда возбудители микробов проникают  в организм  только через рот с водой и пищей, приготовленной с нарушениями </w:t>
      </w:r>
      <w:proofErr w:type="spellStart"/>
      <w:r w:rsidRPr="0038368D">
        <w:rPr>
          <w:rFonts w:ascii="Times New Roman" w:hAnsi="Times New Roman"/>
          <w:sz w:val="28"/>
          <w:szCs w:val="28"/>
        </w:rPr>
        <w:t>санитарно</w:t>
      </w:r>
      <w:proofErr w:type="spellEnd"/>
      <w:r w:rsidRPr="0038368D">
        <w:rPr>
          <w:rFonts w:ascii="Times New Roman" w:hAnsi="Times New Roman"/>
          <w:sz w:val="28"/>
          <w:szCs w:val="28"/>
        </w:rPr>
        <w:t xml:space="preserve"> – эпидемиологических правил.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Особо опасная инфекция, проникающая в организм человека через рот. Инкубационный период  2…6 дней. Признаки болезни: внезапные, </w:t>
      </w:r>
      <w:r w:rsidRPr="0038368D">
        <w:rPr>
          <w:rFonts w:ascii="Times New Roman" w:hAnsi="Times New Roman"/>
          <w:sz w:val="28"/>
          <w:szCs w:val="28"/>
        </w:rPr>
        <w:lastRenderedPageBreak/>
        <w:t xml:space="preserve">неудержимые поносы и рвота, слабость, головная боль, головокружение, </w:t>
      </w:r>
      <w:r w:rsidRPr="0038368D">
        <w:rPr>
          <w:rFonts w:ascii="Times New Roman" w:hAnsi="Times New Roman"/>
          <w:sz w:val="28"/>
          <w:szCs w:val="28"/>
          <w:lang w:val="en-US"/>
        </w:rPr>
        <w:t>t</w:t>
      </w:r>
      <w:r w:rsidRPr="0038368D">
        <w:rPr>
          <w:rFonts w:ascii="Times New Roman" w:hAnsi="Times New Roman"/>
          <w:sz w:val="28"/>
          <w:szCs w:val="28"/>
        </w:rPr>
        <w:t xml:space="preserve"> тела 35</w:t>
      </w:r>
      <w:r w:rsidRPr="0038368D">
        <w:rPr>
          <w:rFonts w:ascii="Times New Roman" w:hAnsi="Times New Roman"/>
          <w:sz w:val="28"/>
          <w:szCs w:val="28"/>
          <w:vertAlign w:val="superscript"/>
        </w:rPr>
        <w:t>0</w:t>
      </w:r>
      <w:proofErr w:type="gramStart"/>
      <w:r w:rsidRPr="0038368D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38368D">
        <w:rPr>
          <w:rFonts w:ascii="Times New Roman" w:hAnsi="Times New Roman"/>
          <w:sz w:val="28"/>
          <w:szCs w:val="28"/>
        </w:rPr>
        <w:t>С</w:t>
      </w:r>
      <w:proofErr w:type="gramEnd"/>
      <w:r w:rsidRPr="0038368D">
        <w:rPr>
          <w:rFonts w:ascii="Times New Roman" w:hAnsi="Times New Roman"/>
          <w:sz w:val="28"/>
          <w:szCs w:val="28"/>
        </w:rPr>
        <w:t>, судороги.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Холера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Паратиф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Брюшной тиф.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Что необходимо предпринимать на предприятиях общественного питания во избежание  возникновения острых кишечных инфекций.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Ничего.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Мыть всё.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Ходить  в чистой спец. одежде.</w:t>
      </w:r>
    </w:p>
    <w:p w:rsidR="00977F7B" w:rsidRDefault="00977F7B" w:rsidP="00977F7B">
      <w:pPr>
        <w:pStyle w:val="a7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Соблюдать  меры предупреждения  возникновения  острых кишечных инфекций.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Пищевые инфекционные заболевания, которые передаются человеку от больных животных через мясо и молоко.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Пищевые инфекционные заболевания.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Зоонозы.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Пищевые  отравления.</w:t>
      </w:r>
    </w:p>
    <w:p w:rsidR="00977F7B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Как предотвратить заболевания  человека  заразным  заболеванием Ящур.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Всё мясо и молочные продукты  использовать только в те блюда, которые проходят тепловую обработку.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Никак.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Таких животных  нужно убивать.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Пищевые отравления это - …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Острые заболевания, возникающие от употребления пищи, содержащей ядовитые для организма вещества микробной и немикробной природы.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Когда болит живот.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возбудители  кишечных инфекций.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Возникают в основном от  употребления зараженных продуктов из зерна и зернобобовых культур.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8368D">
        <w:rPr>
          <w:rFonts w:ascii="Times New Roman" w:hAnsi="Times New Roman"/>
          <w:sz w:val="28"/>
          <w:szCs w:val="28"/>
        </w:rPr>
        <w:t>Микотоксикозы</w:t>
      </w:r>
      <w:proofErr w:type="spellEnd"/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Кишечные инфекции. 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Пищевые отравления.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Глисты</w:t>
      </w:r>
      <w:r w:rsidRPr="0038368D">
        <w:rPr>
          <w:rFonts w:ascii="Times New Roman" w:hAnsi="Times New Roman"/>
          <w:sz w:val="28"/>
          <w:szCs w:val="28"/>
        </w:rPr>
        <w:t>, в развитии которых человек является «основным хозяином»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Цепень бычий и свиной,  широкий лентец, </w:t>
      </w:r>
      <w:proofErr w:type="spellStart"/>
      <w:r w:rsidRPr="0038368D">
        <w:rPr>
          <w:rFonts w:ascii="Times New Roman" w:hAnsi="Times New Roman"/>
          <w:sz w:val="28"/>
          <w:szCs w:val="28"/>
        </w:rPr>
        <w:t>описторхисы</w:t>
      </w:r>
      <w:proofErr w:type="spellEnd"/>
      <w:r w:rsidRPr="0038368D">
        <w:rPr>
          <w:rFonts w:ascii="Times New Roman" w:hAnsi="Times New Roman"/>
          <w:sz w:val="28"/>
          <w:szCs w:val="28"/>
        </w:rPr>
        <w:t>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Трихинеллы, эхинококк.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lastRenderedPageBreak/>
        <w:t>Отрасль гигиенической науки, изучающая воздействие трудового процесса и условий производственной среды на организм человека.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Личная гигиена.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Гигиена труда.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Ряд санитарных правил, которые должны соблюдать  работники общественного питания.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Личная гигиена.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Гигиена труда.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Срок хранения пищевых отходов в цехах.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Не  более 4-7 часов.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1 сутки.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По мере заполнение  емкостей под отходы.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Комплекс мер по уничтожению возбудителей заразных заболеваний во внешней среде.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Дератизация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Дезинфекция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Дезинсекция.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Для каких целей используется 0,2% раствор хлорной извести.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Для  обработки унитазов, раковин, умывальников.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Для обработки контейнеров для пищевых отходов.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Для дезинфекции столовой посуды, рук.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Способ приготовления 0,1 % раствора Гипохлорита кальция.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5 л"/>
        </w:smartTagPr>
        <w:r w:rsidRPr="0038368D">
          <w:rPr>
            <w:rFonts w:ascii="Times New Roman" w:hAnsi="Times New Roman"/>
            <w:sz w:val="28"/>
            <w:szCs w:val="28"/>
          </w:rPr>
          <w:t>5 л</w:t>
        </w:r>
      </w:smartTag>
      <w:r w:rsidRPr="0038368D">
        <w:rPr>
          <w:rFonts w:ascii="Times New Roman" w:hAnsi="Times New Roman"/>
          <w:sz w:val="28"/>
          <w:szCs w:val="28"/>
        </w:rPr>
        <w:t xml:space="preserve">.  исходного  раствора растворяют в </w:t>
      </w:r>
      <w:smartTag w:uri="urn:schemas-microsoft-com:office:smarttags" w:element="metricconverter">
        <w:smartTagPr>
          <w:attr w:name="ProductID" w:val="10 л"/>
        </w:smartTagPr>
        <w:r w:rsidRPr="0038368D">
          <w:rPr>
            <w:rFonts w:ascii="Times New Roman" w:hAnsi="Times New Roman"/>
            <w:sz w:val="28"/>
            <w:szCs w:val="28"/>
          </w:rPr>
          <w:t>10 л</w:t>
        </w:r>
      </w:smartTag>
      <w:r w:rsidRPr="0038368D">
        <w:rPr>
          <w:rFonts w:ascii="Times New Roman" w:hAnsi="Times New Roman"/>
          <w:sz w:val="28"/>
          <w:szCs w:val="28"/>
        </w:rPr>
        <w:t>. воды.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10 г"/>
        </w:smartTagPr>
        <w:r w:rsidRPr="0038368D">
          <w:rPr>
            <w:rFonts w:ascii="Times New Roman" w:hAnsi="Times New Roman"/>
            <w:sz w:val="28"/>
            <w:szCs w:val="28"/>
          </w:rPr>
          <w:t>10 г</w:t>
        </w:r>
      </w:smartTag>
      <w:r w:rsidRPr="0038368D">
        <w:rPr>
          <w:rFonts w:ascii="Times New Roman" w:hAnsi="Times New Roman"/>
          <w:sz w:val="28"/>
          <w:szCs w:val="28"/>
        </w:rPr>
        <w:t xml:space="preserve">. (1 чайная ложка) растворяют  в </w:t>
      </w:r>
      <w:smartTag w:uri="urn:schemas-microsoft-com:office:smarttags" w:element="metricconverter">
        <w:smartTagPr>
          <w:attr w:name="ProductID" w:val="10 л"/>
        </w:smartTagPr>
        <w:r w:rsidRPr="0038368D">
          <w:rPr>
            <w:rFonts w:ascii="Times New Roman" w:hAnsi="Times New Roman"/>
            <w:sz w:val="28"/>
            <w:szCs w:val="28"/>
          </w:rPr>
          <w:t>10 л</w:t>
        </w:r>
      </w:smartTag>
      <w:r w:rsidRPr="0038368D">
        <w:rPr>
          <w:rFonts w:ascii="Times New Roman" w:hAnsi="Times New Roman"/>
          <w:sz w:val="28"/>
          <w:szCs w:val="28"/>
        </w:rPr>
        <w:t>. воды.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л"/>
        </w:smartTagPr>
        <w:r w:rsidRPr="0038368D">
          <w:rPr>
            <w:rFonts w:ascii="Times New Roman" w:hAnsi="Times New Roman"/>
            <w:sz w:val="28"/>
            <w:szCs w:val="28"/>
          </w:rPr>
          <w:t>1 л</w:t>
        </w:r>
      </w:smartTag>
      <w:r w:rsidRPr="0038368D">
        <w:rPr>
          <w:rFonts w:ascii="Times New Roman" w:hAnsi="Times New Roman"/>
          <w:sz w:val="28"/>
          <w:szCs w:val="28"/>
        </w:rPr>
        <w:t>. исходного раствора растворяют в 10л. воды.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Можно ли использовать на предприятиях общественного питания моющие  средства.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Да можно, но только разрешенные </w:t>
      </w:r>
      <w:proofErr w:type="spellStart"/>
      <w:r w:rsidRPr="0038368D">
        <w:rPr>
          <w:rFonts w:ascii="Times New Roman" w:hAnsi="Times New Roman"/>
          <w:sz w:val="28"/>
          <w:szCs w:val="28"/>
        </w:rPr>
        <w:t>СанПИНом</w:t>
      </w:r>
      <w:proofErr w:type="spellEnd"/>
      <w:r w:rsidRPr="0038368D">
        <w:rPr>
          <w:rFonts w:ascii="Times New Roman" w:hAnsi="Times New Roman"/>
          <w:sz w:val="28"/>
          <w:szCs w:val="28"/>
        </w:rPr>
        <w:t>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Нет, нельзя.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Не имеет значения.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Комплекс мер по уничтожению грызунов.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Дератизация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Дезинфекция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Дезинсекция.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Комплекс мер по уничтожению насекомых.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Дератизация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Дезинфекция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Дезинсекция.</w:t>
      </w: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lastRenderedPageBreak/>
        <w:t>Можно ли работникам предприятий общественного питания  самостоятельно проводить дератизацию и дезинсекцию.</w:t>
      </w:r>
    </w:p>
    <w:p w:rsidR="00977F7B" w:rsidRPr="0038368D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Да можно.</w:t>
      </w:r>
    </w:p>
    <w:p w:rsidR="00977F7B" w:rsidRDefault="00977F7B" w:rsidP="00977F7B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>Нет нельзя.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38368D" w:rsidRDefault="00977F7B" w:rsidP="00977F7B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 После реализации  в конце рабочего дня у вас остался суп молочный, как вы с ним поступите.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           1. оставлю на второй день и реализую с утра.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           2.  отправлю в отходы.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368D">
        <w:rPr>
          <w:rFonts w:ascii="Times New Roman" w:hAnsi="Times New Roman"/>
          <w:sz w:val="28"/>
          <w:szCs w:val="28"/>
        </w:rPr>
        <w:t xml:space="preserve">            3. ваш</w:t>
      </w:r>
    </w:p>
    <w:p w:rsidR="00977F7B" w:rsidRPr="0038368D" w:rsidRDefault="00977F7B" w:rsidP="00977F7B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7F7B" w:rsidRPr="00CA2037" w:rsidRDefault="00977F7B" w:rsidP="00977F7B">
      <w:pPr>
        <w:tabs>
          <w:tab w:val="num" w:pos="0"/>
        </w:tabs>
        <w:ind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Эталон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58"/>
        <w:gridCol w:w="458"/>
        <w:gridCol w:w="458"/>
        <w:gridCol w:w="458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977F7B" w:rsidRPr="00D0543C" w:rsidTr="00102605"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977F7B" w:rsidRPr="00D0543C" w:rsidTr="00102605"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7F7B" w:rsidRPr="00D0543C" w:rsidTr="00102605"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0543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977F7B" w:rsidRPr="00D0543C" w:rsidTr="00102605"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8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977F7B" w:rsidRPr="00D0543C" w:rsidRDefault="00977F7B" w:rsidP="00102605">
            <w:pPr>
              <w:pStyle w:val="a7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054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77F7B" w:rsidRDefault="00977F7B" w:rsidP="00977F7B"/>
    <w:p w:rsidR="002B26C6" w:rsidRDefault="002B26C6" w:rsidP="00977F7B">
      <w:pPr>
        <w:tabs>
          <w:tab w:val="num" w:pos="0"/>
        </w:tabs>
        <w:ind w:firstLine="426"/>
        <w:jc w:val="both"/>
      </w:pPr>
    </w:p>
    <w:sectPr w:rsidR="002B26C6" w:rsidSect="002B26C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BC4" w:rsidRDefault="00A46BC4" w:rsidP="002913C0">
      <w:pPr>
        <w:spacing w:after="0" w:line="240" w:lineRule="auto"/>
      </w:pPr>
      <w:r>
        <w:separator/>
      </w:r>
    </w:p>
  </w:endnote>
  <w:endnote w:type="continuationSeparator" w:id="0">
    <w:p w:rsidR="00A46BC4" w:rsidRDefault="00A46BC4" w:rsidP="00291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BC4" w:rsidRDefault="00A46BC4" w:rsidP="002913C0">
      <w:pPr>
        <w:spacing w:after="0" w:line="240" w:lineRule="auto"/>
      </w:pPr>
      <w:r>
        <w:separator/>
      </w:r>
    </w:p>
  </w:footnote>
  <w:footnote w:type="continuationSeparator" w:id="0">
    <w:p w:rsidR="00A46BC4" w:rsidRDefault="00A46BC4" w:rsidP="002913C0">
      <w:pPr>
        <w:spacing w:after="0" w:line="240" w:lineRule="auto"/>
      </w:pPr>
      <w:r>
        <w:continuationSeparator/>
      </w:r>
    </w:p>
  </w:footnote>
  <w:footnote w:id="1">
    <w:p w:rsidR="00102605" w:rsidRPr="0091623F" w:rsidRDefault="00102605" w:rsidP="002913C0">
      <w:pPr>
        <w:pStyle w:val="a4"/>
        <w:rPr>
          <w:rFonts w:ascii="Times New Roman" w:hAnsi="Times New Roman"/>
        </w:rPr>
      </w:pPr>
      <w:r w:rsidRPr="0091623F">
        <w:rPr>
          <w:rStyle w:val="a6"/>
          <w:rFonts w:ascii="Times New Roman" w:hAnsi="Times New Roman"/>
        </w:rPr>
        <w:footnoteRef/>
      </w:r>
      <w:r w:rsidRPr="0091623F">
        <w:rPr>
          <w:rFonts w:ascii="Times New Roman" w:hAnsi="Times New Roman"/>
        </w:rPr>
        <w:t xml:space="preserve"> Для каждого вида контрольно-измерительных материалов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E1A"/>
    <w:multiLevelType w:val="hybridMultilevel"/>
    <w:tmpl w:val="1EFE6F0E"/>
    <w:lvl w:ilvl="0" w:tplc="EBA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866A5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DD5469"/>
    <w:multiLevelType w:val="hybridMultilevel"/>
    <w:tmpl w:val="644A0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13C0"/>
    <w:rsid w:val="00102605"/>
    <w:rsid w:val="00261664"/>
    <w:rsid w:val="002913C0"/>
    <w:rsid w:val="002977F0"/>
    <w:rsid w:val="002B26C6"/>
    <w:rsid w:val="002B3F6C"/>
    <w:rsid w:val="00313DB5"/>
    <w:rsid w:val="00372315"/>
    <w:rsid w:val="00451408"/>
    <w:rsid w:val="004F3760"/>
    <w:rsid w:val="005F37BF"/>
    <w:rsid w:val="00615690"/>
    <w:rsid w:val="0079087D"/>
    <w:rsid w:val="007A12C1"/>
    <w:rsid w:val="007E2081"/>
    <w:rsid w:val="008105F4"/>
    <w:rsid w:val="00977F7B"/>
    <w:rsid w:val="00A32E02"/>
    <w:rsid w:val="00A46BC4"/>
    <w:rsid w:val="00A86903"/>
    <w:rsid w:val="00B6063C"/>
    <w:rsid w:val="00BC6220"/>
    <w:rsid w:val="00C1006C"/>
    <w:rsid w:val="00C81EEC"/>
    <w:rsid w:val="00E73A13"/>
    <w:rsid w:val="00E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408"/>
  </w:style>
  <w:style w:type="paragraph" w:styleId="2">
    <w:name w:val="heading 2"/>
    <w:basedOn w:val="a"/>
    <w:next w:val="a"/>
    <w:link w:val="20"/>
    <w:qFormat/>
    <w:rsid w:val="002977F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91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2913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2913C0"/>
    <w:rPr>
      <w:rFonts w:ascii="Times New Roman" w:hAnsi="Times New Roman" w:cs="Times New Roman"/>
      <w:sz w:val="22"/>
      <w:szCs w:val="22"/>
    </w:rPr>
  </w:style>
  <w:style w:type="paragraph" w:styleId="a4">
    <w:name w:val="footnote text"/>
    <w:basedOn w:val="a"/>
    <w:link w:val="a5"/>
    <w:uiPriority w:val="99"/>
    <w:semiHidden/>
    <w:unhideWhenUsed/>
    <w:rsid w:val="002913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2913C0"/>
    <w:rPr>
      <w:rFonts w:ascii="Calibri" w:eastAsia="Calibri" w:hAnsi="Calibri" w:cs="Times New Roman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2913C0"/>
    <w:rPr>
      <w:vertAlign w:val="superscript"/>
    </w:rPr>
  </w:style>
  <w:style w:type="paragraph" w:styleId="a7">
    <w:name w:val="List Paragraph"/>
    <w:basedOn w:val="a"/>
    <w:qFormat/>
    <w:rsid w:val="002913C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2977F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17">
    <w:name w:val="c17"/>
    <w:basedOn w:val="a"/>
    <w:rsid w:val="002B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B26C6"/>
  </w:style>
  <w:style w:type="paragraph" w:customStyle="1" w:styleId="c0">
    <w:name w:val="c0"/>
    <w:basedOn w:val="a"/>
    <w:rsid w:val="002B2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2B26C6"/>
  </w:style>
  <w:style w:type="character" w:customStyle="1" w:styleId="c5">
    <w:name w:val="c5"/>
    <w:basedOn w:val="a0"/>
    <w:rsid w:val="002B26C6"/>
  </w:style>
  <w:style w:type="character" w:customStyle="1" w:styleId="c2">
    <w:name w:val="c2"/>
    <w:basedOn w:val="a0"/>
    <w:rsid w:val="002B26C6"/>
  </w:style>
  <w:style w:type="character" w:customStyle="1" w:styleId="c1">
    <w:name w:val="c1"/>
    <w:basedOn w:val="a0"/>
    <w:rsid w:val="002B26C6"/>
  </w:style>
  <w:style w:type="paragraph" w:styleId="a8">
    <w:name w:val="header"/>
    <w:basedOn w:val="a"/>
    <w:link w:val="a9"/>
    <w:uiPriority w:val="99"/>
    <w:unhideWhenUsed/>
    <w:rsid w:val="00977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7F7B"/>
  </w:style>
  <w:style w:type="paragraph" w:styleId="aa">
    <w:name w:val="footer"/>
    <w:basedOn w:val="a"/>
    <w:link w:val="ab"/>
    <w:uiPriority w:val="99"/>
    <w:unhideWhenUsed/>
    <w:rsid w:val="00977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7F7B"/>
  </w:style>
  <w:style w:type="paragraph" w:styleId="ac">
    <w:name w:val="Balloon Text"/>
    <w:basedOn w:val="a"/>
    <w:link w:val="ad"/>
    <w:uiPriority w:val="99"/>
    <w:semiHidden/>
    <w:unhideWhenUsed/>
    <w:rsid w:val="00102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26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23</Pages>
  <Words>4324</Words>
  <Characters>24650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11</cp:revision>
  <cp:lastPrinted>2015-04-08T07:58:00Z</cp:lastPrinted>
  <dcterms:created xsi:type="dcterms:W3CDTF">2015-03-26T15:35:00Z</dcterms:created>
  <dcterms:modified xsi:type="dcterms:W3CDTF">2022-03-10T07:10:00Z</dcterms:modified>
</cp:coreProperties>
</file>